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3F72" w14:textId="77777777" w:rsidR="005A35AE" w:rsidRDefault="005A35AE" w:rsidP="001D11EF"/>
    <w:p w14:paraId="2709B149" w14:textId="77777777" w:rsidR="005A35AE" w:rsidRDefault="005A35AE" w:rsidP="003D4302">
      <w:pPr>
        <w:jc w:val="center"/>
      </w:pPr>
      <w:r>
        <w:rPr>
          <w:noProof/>
        </w:rPr>
        <w:drawing>
          <wp:inline distT="0" distB="0" distL="0" distR="0" wp14:anchorId="2EFAEC1B" wp14:editId="6E94DD29">
            <wp:extent cx="6134100" cy="3743325"/>
            <wp:effectExtent l="0" t="0" r="0" b="9525"/>
            <wp:docPr id="2" name="Picture 2" descr="Logo: North Idah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North Idaho Colle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3743325"/>
                    </a:xfrm>
                    <a:prstGeom prst="rect">
                      <a:avLst/>
                    </a:prstGeom>
                    <a:noFill/>
                    <a:ln>
                      <a:noFill/>
                    </a:ln>
                  </pic:spPr>
                </pic:pic>
              </a:graphicData>
            </a:graphic>
          </wp:inline>
        </w:drawing>
      </w:r>
    </w:p>
    <w:p w14:paraId="5B9C8E4B" w14:textId="77777777" w:rsidR="003D4302" w:rsidRDefault="005A35AE" w:rsidP="003D4302">
      <w:pPr>
        <w:pStyle w:val="Heading1"/>
        <w:spacing w:after="240"/>
      </w:pPr>
      <w:r w:rsidRPr="003A28A8">
        <w:t>SURGICAL TECHNOLOGY PROGRAM</w:t>
      </w:r>
      <w:r w:rsidR="003D4302">
        <w:br/>
      </w:r>
      <w:r w:rsidR="00C85189" w:rsidRPr="003D4302">
        <w:rPr>
          <w:sz w:val="32"/>
          <w:szCs w:val="32"/>
        </w:rPr>
        <w:t>FALL</w:t>
      </w:r>
      <w:r w:rsidR="00FF441F" w:rsidRPr="003D4302">
        <w:rPr>
          <w:sz w:val="32"/>
          <w:szCs w:val="32"/>
        </w:rPr>
        <w:t xml:space="preserve"> 2025</w:t>
      </w:r>
      <w:r w:rsidRPr="003D4302">
        <w:rPr>
          <w:sz w:val="32"/>
          <w:szCs w:val="32"/>
        </w:rPr>
        <w:t xml:space="preserve"> APPLICATION </w:t>
      </w:r>
      <w:r w:rsidR="00B62E3D" w:rsidRPr="003D4302">
        <w:rPr>
          <w:sz w:val="32"/>
          <w:szCs w:val="32"/>
        </w:rPr>
        <w:t>INFORMATION</w:t>
      </w:r>
    </w:p>
    <w:p w14:paraId="2BB4714B" w14:textId="2735F248" w:rsidR="00AF3AD3" w:rsidRPr="003D4302" w:rsidRDefault="002E2AA9" w:rsidP="002269FE">
      <w:pPr>
        <w:pStyle w:val="Heading1"/>
        <w:spacing w:before="480"/>
        <w:rPr>
          <w:color w:val="C00000"/>
          <w:sz w:val="28"/>
          <w:szCs w:val="28"/>
        </w:rPr>
      </w:pPr>
      <w:r w:rsidRPr="003D4302">
        <w:rPr>
          <w:color w:val="C00000"/>
          <w:sz w:val="28"/>
          <w:szCs w:val="28"/>
        </w:rPr>
        <w:t>Application P</w:t>
      </w:r>
      <w:r w:rsidR="005A35AE" w:rsidRPr="003D4302">
        <w:rPr>
          <w:color w:val="C00000"/>
          <w:sz w:val="28"/>
          <w:szCs w:val="28"/>
        </w:rPr>
        <w:t>eriod</w:t>
      </w:r>
      <w:r w:rsidRPr="003D4302">
        <w:rPr>
          <w:color w:val="C00000"/>
          <w:sz w:val="28"/>
          <w:szCs w:val="28"/>
        </w:rPr>
        <w:t xml:space="preserve">: </w:t>
      </w:r>
      <w:r w:rsidR="00C85189" w:rsidRPr="003D4302">
        <w:rPr>
          <w:color w:val="C00000"/>
          <w:sz w:val="28"/>
          <w:szCs w:val="28"/>
        </w:rPr>
        <w:t>March</w:t>
      </w:r>
      <w:r w:rsidR="00FF441F" w:rsidRPr="003D4302">
        <w:rPr>
          <w:color w:val="C00000"/>
          <w:sz w:val="28"/>
          <w:szCs w:val="28"/>
        </w:rPr>
        <w:t xml:space="preserve"> </w:t>
      </w:r>
      <w:r w:rsidR="00C85189" w:rsidRPr="003D4302">
        <w:rPr>
          <w:color w:val="C00000"/>
          <w:sz w:val="28"/>
          <w:szCs w:val="28"/>
        </w:rPr>
        <w:t>3</w:t>
      </w:r>
      <w:r w:rsidR="00CC0178" w:rsidRPr="003D4302">
        <w:rPr>
          <w:color w:val="C00000"/>
          <w:sz w:val="28"/>
          <w:szCs w:val="28"/>
        </w:rPr>
        <w:t>, 202</w:t>
      </w:r>
      <w:r w:rsidR="00C85189" w:rsidRPr="003D4302">
        <w:rPr>
          <w:color w:val="C00000"/>
          <w:sz w:val="28"/>
          <w:szCs w:val="28"/>
        </w:rPr>
        <w:t>5</w:t>
      </w:r>
      <w:r w:rsidR="00CC0178" w:rsidRPr="003D4302">
        <w:rPr>
          <w:color w:val="C00000"/>
          <w:sz w:val="28"/>
          <w:szCs w:val="28"/>
        </w:rPr>
        <w:t xml:space="preserve"> – </w:t>
      </w:r>
      <w:r w:rsidR="00C85189" w:rsidRPr="003D4302">
        <w:rPr>
          <w:color w:val="C00000"/>
          <w:sz w:val="28"/>
          <w:szCs w:val="28"/>
        </w:rPr>
        <w:t>May 22</w:t>
      </w:r>
      <w:r w:rsidRPr="003D4302">
        <w:rPr>
          <w:color w:val="C00000"/>
          <w:sz w:val="28"/>
          <w:szCs w:val="28"/>
        </w:rPr>
        <w:t>, 202</w:t>
      </w:r>
      <w:r w:rsidR="00C85189" w:rsidRPr="003D4302">
        <w:rPr>
          <w:color w:val="C00000"/>
          <w:sz w:val="28"/>
          <w:szCs w:val="28"/>
        </w:rPr>
        <w:t>5</w:t>
      </w:r>
    </w:p>
    <w:p w14:paraId="6567525C" w14:textId="34B82516" w:rsidR="002E2AA9" w:rsidRPr="003D4302" w:rsidRDefault="002E2AA9" w:rsidP="003D4302">
      <w:pPr>
        <w:spacing w:before="240" w:after="240"/>
        <w:jc w:val="center"/>
        <w:rPr>
          <w:b/>
          <w:bCs/>
          <w:sz w:val="28"/>
          <w:szCs w:val="28"/>
        </w:rPr>
      </w:pPr>
      <w:r w:rsidRPr="003D4302">
        <w:rPr>
          <w:b/>
          <w:bCs/>
          <w:sz w:val="28"/>
          <w:szCs w:val="28"/>
        </w:rPr>
        <w:t xml:space="preserve">Application materials must be received by 5:00 p.m. on </w:t>
      </w:r>
      <w:r w:rsidR="0048410B" w:rsidRPr="003D4302">
        <w:rPr>
          <w:b/>
          <w:bCs/>
          <w:sz w:val="28"/>
          <w:szCs w:val="28"/>
        </w:rPr>
        <w:t xml:space="preserve">the </w:t>
      </w:r>
      <w:r w:rsidR="00C85189" w:rsidRPr="003D4302">
        <w:rPr>
          <w:b/>
          <w:bCs/>
          <w:sz w:val="28"/>
          <w:szCs w:val="28"/>
        </w:rPr>
        <w:t>May 22, 2025</w:t>
      </w:r>
      <w:r w:rsidRPr="003D4302">
        <w:rPr>
          <w:b/>
          <w:bCs/>
          <w:sz w:val="28"/>
          <w:szCs w:val="28"/>
        </w:rPr>
        <w:t xml:space="preserve"> closing/deadline date to be considered.</w:t>
      </w:r>
    </w:p>
    <w:p w14:paraId="2623D189" w14:textId="3463021A" w:rsidR="00CC0178" w:rsidRPr="003D4302" w:rsidRDefault="0051319B" w:rsidP="003D4302">
      <w:pPr>
        <w:spacing w:before="240" w:after="480"/>
        <w:jc w:val="center"/>
        <w:rPr>
          <w:b/>
          <w:bCs/>
          <w:color w:val="FF0000"/>
          <w:sz w:val="28"/>
          <w:szCs w:val="28"/>
        </w:rPr>
      </w:pPr>
      <w:r w:rsidRPr="003D4302">
        <w:rPr>
          <w:b/>
          <w:bCs/>
          <w:sz w:val="28"/>
          <w:szCs w:val="28"/>
        </w:rPr>
        <w:t xml:space="preserve">The application </w:t>
      </w:r>
      <w:r w:rsidR="00042D15" w:rsidRPr="003D4302">
        <w:rPr>
          <w:b/>
          <w:bCs/>
          <w:sz w:val="28"/>
          <w:szCs w:val="28"/>
        </w:rPr>
        <w:t>may</w:t>
      </w:r>
      <w:r w:rsidRPr="003D4302">
        <w:rPr>
          <w:b/>
          <w:bCs/>
          <w:sz w:val="28"/>
          <w:szCs w:val="28"/>
        </w:rPr>
        <w:t xml:space="preserve"> remain open after this date </w:t>
      </w:r>
      <w:r w:rsidR="002E2AA9" w:rsidRPr="003D4302">
        <w:rPr>
          <w:b/>
          <w:bCs/>
          <w:sz w:val="28"/>
          <w:szCs w:val="28"/>
          <w:u w:val="single"/>
        </w:rPr>
        <w:t>if</w:t>
      </w:r>
      <w:r w:rsidRPr="003D4302">
        <w:rPr>
          <w:b/>
          <w:bCs/>
          <w:i/>
          <w:iCs/>
          <w:sz w:val="28"/>
          <w:szCs w:val="28"/>
        </w:rPr>
        <w:t xml:space="preserve"> </w:t>
      </w:r>
      <w:r w:rsidR="00F319D6" w:rsidRPr="003D4302">
        <w:rPr>
          <w:b/>
          <w:bCs/>
          <w:sz w:val="28"/>
          <w:szCs w:val="28"/>
        </w:rPr>
        <w:t>p</w:t>
      </w:r>
      <w:r w:rsidR="0027353A" w:rsidRPr="003D4302">
        <w:rPr>
          <w:b/>
          <w:bCs/>
          <w:sz w:val="28"/>
          <w:szCs w:val="28"/>
        </w:rPr>
        <w:t xml:space="preserve">rogram </w:t>
      </w:r>
      <w:r w:rsidR="00F319D6" w:rsidRPr="003D4302">
        <w:rPr>
          <w:b/>
          <w:bCs/>
          <w:sz w:val="28"/>
          <w:szCs w:val="28"/>
        </w:rPr>
        <w:t xml:space="preserve">space is </w:t>
      </w:r>
      <w:r w:rsidR="0027353A" w:rsidRPr="003D4302">
        <w:rPr>
          <w:b/>
          <w:bCs/>
          <w:sz w:val="28"/>
          <w:szCs w:val="28"/>
        </w:rPr>
        <w:t>availab</w:t>
      </w:r>
      <w:r w:rsidR="00F319D6" w:rsidRPr="003D4302">
        <w:rPr>
          <w:b/>
          <w:bCs/>
          <w:sz w:val="28"/>
          <w:szCs w:val="28"/>
        </w:rPr>
        <w:t>le</w:t>
      </w:r>
      <w:r w:rsidR="0027353A" w:rsidRPr="003D4302">
        <w:rPr>
          <w:b/>
          <w:bCs/>
          <w:sz w:val="28"/>
          <w:szCs w:val="28"/>
        </w:rPr>
        <w:t>.</w:t>
      </w:r>
    </w:p>
    <w:p w14:paraId="6323A2BB" w14:textId="0AE9AA98" w:rsidR="00076EA6" w:rsidRPr="003D4302" w:rsidRDefault="00076EA6" w:rsidP="003D4302">
      <w:pPr>
        <w:spacing w:before="240" w:after="480"/>
        <w:jc w:val="center"/>
        <w:rPr>
          <w:b/>
          <w:bCs/>
          <w:u w:val="single"/>
        </w:rPr>
      </w:pPr>
      <w:r w:rsidRPr="003D4302">
        <w:rPr>
          <w:b/>
          <w:bCs/>
          <w:u w:val="single"/>
        </w:rPr>
        <w:t>Application materials must be submitted as follows:</w:t>
      </w:r>
      <w:r w:rsidR="003D4302">
        <w:rPr>
          <w:b/>
          <w:bCs/>
          <w:u w:val="single"/>
        </w:rPr>
        <w:br/>
      </w:r>
      <w:r>
        <w:rPr>
          <w:color w:val="000000"/>
        </w:rPr>
        <w:t xml:space="preserve">Email application materials to: </w:t>
      </w:r>
      <w:hyperlink r:id="rId8" w:history="1">
        <w:r w:rsidRPr="00ED6946">
          <w:rPr>
            <w:rStyle w:val="Hyperlink"/>
            <w:bCs/>
          </w:rPr>
          <w:t>HPN@nic.edu</w:t>
        </w:r>
      </w:hyperlink>
      <w:r w:rsidR="003D4302">
        <w:rPr>
          <w:b/>
          <w:bCs/>
          <w:u w:val="single"/>
        </w:rPr>
        <w:br/>
      </w:r>
      <w:r>
        <w:t xml:space="preserve">Application materials can be also be mailed or delivered to: </w:t>
      </w:r>
      <w:r w:rsidRPr="001748EB">
        <w:t>North Idaho College,</w:t>
      </w:r>
      <w:r>
        <w:t xml:space="preserve"> </w:t>
      </w:r>
      <w:r w:rsidRPr="001748EB">
        <w:t>Cardinal</w:t>
      </w:r>
      <w:r w:rsidR="003D4302">
        <w:rPr>
          <w:b/>
          <w:bCs/>
          <w:u w:val="single"/>
        </w:rPr>
        <w:br/>
      </w:r>
      <w:r w:rsidRPr="001748EB">
        <w:t>Central Office</w:t>
      </w:r>
      <w:r>
        <w:t xml:space="preserve"> (Lee-Kildow Hall),</w:t>
      </w:r>
      <w:r w:rsidRPr="001748EB">
        <w:t xml:space="preserve"> 1000 West Garden Avenue, Coeur d’Alene, ID 83814</w:t>
      </w:r>
      <w:r>
        <w:t>.</w:t>
      </w:r>
    </w:p>
    <w:p w14:paraId="10DC4E23" w14:textId="6E83A283" w:rsidR="00076EA6" w:rsidRPr="003D4302" w:rsidRDefault="00076EA6" w:rsidP="003D4302">
      <w:pPr>
        <w:ind w:left="-540"/>
        <w:jc w:val="center"/>
        <w:rPr>
          <w:b/>
          <w:bCs/>
          <w:u w:val="single"/>
        </w:rPr>
      </w:pPr>
      <w:r w:rsidRPr="003D4302">
        <w:rPr>
          <w:b/>
          <w:bCs/>
          <w:u w:val="single"/>
        </w:rPr>
        <w:t>Questions can be directed to:</w:t>
      </w:r>
    </w:p>
    <w:p w14:paraId="7B05D54D" w14:textId="77777777" w:rsidR="006F04C3" w:rsidRDefault="006F04C3" w:rsidP="003D4302">
      <w:pPr>
        <w:jc w:val="center"/>
      </w:pPr>
      <w:r w:rsidRPr="007C18D6">
        <w:t>Cardinal Central Office (208) 769-3311</w:t>
      </w:r>
      <w:r>
        <w:t>, or</w:t>
      </w:r>
    </w:p>
    <w:p w14:paraId="29D4DB5E" w14:textId="77777777" w:rsidR="006F04C3" w:rsidRDefault="006F04C3" w:rsidP="003D4302">
      <w:pPr>
        <w:jc w:val="center"/>
      </w:pPr>
      <w:r>
        <w:t xml:space="preserve">Health Professions &amp; Nursing (HPN) Admissions – email: </w:t>
      </w:r>
      <w:hyperlink r:id="rId9" w:history="1">
        <w:r w:rsidRPr="00ED6946">
          <w:rPr>
            <w:rStyle w:val="Hyperlink"/>
          </w:rPr>
          <w:t>HPN@nic.edu</w:t>
        </w:r>
      </w:hyperlink>
    </w:p>
    <w:p w14:paraId="7A3D5955" w14:textId="7CB60500" w:rsidR="006F04C3" w:rsidRDefault="006F04C3" w:rsidP="003D4302">
      <w:pPr>
        <w:jc w:val="center"/>
        <w:rPr>
          <w:rStyle w:val="Hyperlink"/>
        </w:rPr>
      </w:pPr>
      <w:r w:rsidRPr="0027353A">
        <w:t>Betsy Conery,</w:t>
      </w:r>
      <w:r w:rsidRPr="0027353A">
        <w:rPr>
          <w:sz w:val="22"/>
          <w:szCs w:val="22"/>
        </w:rPr>
        <w:t xml:space="preserve"> </w:t>
      </w:r>
      <w:r w:rsidR="0027353A" w:rsidRPr="0027353A">
        <w:rPr>
          <w:sz w:val="22"/>
          <w:szCs w:val="22"/>
        </w:rPr>
        <w:t>Student Success Navigator for Health Professions</w:t>
      </w:r>
      <w:r w:rsidRPr="007C18D6">
        <w:t xml:space="preserve"> (208) 625-2320, </w:t>
      </w:r>
      <w:hyperlink r:id="rId10" w:history="1">
        <w:r w:rsidR="0051319B" w:rsidRPr="00243025">
          <w:rPr>
            <w:rStyle w:val="Hyperlink"/>
          </w:rPr>
          <w:t>betsy.conery@nic.edu</w:t>
        </w:r>
      </w:hyperlink>
    </w:p>
    <w:p w14:paraId="46CC23D7" w14:textId="4C3CC34B" w:rsidR="00DC787C" w:rsidRDefault="00E65A51" w:rsidP="002269FE">
      <w:pPr>
        <w:spacing w:after="960"/>
        <w:jc w:val="center"/>
        <w:rPr>
          <w:rStyle w:val="Hyperlink"/>
        </w:rPr>
      </w:pPr>
      <w:r>
        <w:t>Terra Lawson-Gilbert</w:t>
      </w:r>
      <w:r w:rsidR="006F04C3" w:rsidRPr="007C18D6">
        <w:t xml:space="preserve">, Program Director (208) </w:t>
      </w:r>
      <w:r w:rsidR="006F04C3">
        <w:t>769-3236</w:t>
      </w:r>
      <w:r w:rsidR="006F04C3" w:rsidRPr="007C18D6">
        <w:t xml:space="preserve">, </w:t>
      </w:r>
      <w:hyperlink r:id="rId11" w:history="1">
        <w:r w:rsidRPr="003D168A">
          <w:rPr>
            <w:rStyle w:val="Hyperlink"/>
          </w:rPr>
          <w:t>terra.lawson-gilbert@nic.edu</w:t>
        </w:r>
      </w:hyperlink>
    </w:p>
    <w:p w14:paraId="140C7F66" w14:textId="482DBBB7" w:rsidR="00DC787C" w:rsidRPr="0047750B" w:rsidRDefault="00DC787C" w:rsidP="0047750B">
      <w:pPr>
        <w:jc w:val="center"/>
        <w:rPr>
          <w:rStyle w:val="Hyperlink"/>
          <w:color w:val="A20000"/>
        </w:rPr>
      </w:pPr>
      <w:r w:rsidRPr="0047750B">
        <w:rPr>
          <w:color w:val="A20000"/>
        </w:rPr>
        <w:t>Do not submit this page. Retain for your records.</w:t>
      </w:r>
    </w:p>
    <w:p w14:paraId="6C6C2BB8" w14:textId="1CAB6C84" w:rsidR="0051319B" w:rsidRPr="00591998" w:rsidRDefault="003D4302" w:rsidP="001D11EF">
      <w:pPr>
        <w:pStyle w:val="Heading2"/>
      </w:pPr>
      <w:r>
        <w:br w:type="column"/>
      </w:r>
      <w:r w:rsidR="0051319B" w:rsidRPr="00591998">
        <w:lastRenderedPageBreak/>
        <w:t>Surgical Technology (SURG) Program Application Information and Checklist</w:t>
      </w:r>
    </w:p>
    <w:p w14:paraId="0CD62EAE" w14:textId="5109ECF3" w:rsidR="0051319B" w:rsidRPr="00C631BE" w:rsidRDefault="0051319B" w:rsidP="001D11EF"/>
    <w:p w14:paraId="7CCB3744" w14:textId="0750D822" w:rsidR="002E2AA9" w:rsidRDefault="002E2AA9" w:rsidP="001D11EF">
      <w:bookmarkStart w:id="0" w:name="_Hlk31623461"/>
      <w:r>
        <w:t>Read the entire application information packet before continuing</w:t>
      </w:r>
      <w:r w:rsidR="00995340">
        <w:t xml:space="preserve">. </w:t>
      </w:r>
      <w:r>
        <w:t>Th</w:t>
      </w:r>
      <w:r w:rsidR="00995340">
        <w:t>e SURG</w:t>
      </w:r>
      <w:r>
        <w:t xml:space="preserve"> </w:t>
      </w:r>
      <w:r w:rsidR="00995340">
        <w:t>P</w:t>
      </w:r>
      <w:r>
        <w:t>rogram requires specific prerequisite course completion to be considered for application eligibility. Information about the program and required prerequisite courses can be found on the Surgical Technology Program website via the following link:</w:t>
      </w:r>
      <w:r w:rsidRPr="006D20B3">
        <w:t xml:space="preserve"> </w:t>
      </w:r>
      <w:hyperlink r:id="rId12" w:history="1">
        <w:r w:rsidRPr="007E41BF">
          <w:rPr>
            <w:rStyle w:val="Hyperlink"/>
          </w:rPr>
          <w:t>https://www.nic.edu/surgtech/</w:t>
        </w:r>
      </w:hyperlink>
      <w:r>
        <w:t xml:space="preserve">. Prerequisite </w:t>
      </w:r>
      <w:r w:rsidR="00995340">
        <w:t xml:space="preserve">course </w:t>
      </w:r>
      <w:r>
        <w:t xml:space="preserve">information is also listed on page </w:t>
      </w:r>
      <w:r w:rsidR="00ED1B7C">
        <w:t>5</w:t>
      </w:r>
      <w:r>
        <w:t xml:space="preserve"> of this packet. If ready for </w:t>
      </w:r>
      <w:r w:rsidR="00943F60">
        <w:t xml:space="preserve">program </w:t>
      </w:r>
      <w:r>
        <w:t>application</w:t>
      </w:r>
      <w:r w:rsidR="00F727F5">
        <w:t>,</w:t>
      </w:r>
      <w:r>
        <w:t xml:space="preserve"> follow the instructions</w:t>
      </w:r>
      <w:r w:rsidR="00782188">
        <w:t>/steps to complete</w:t>
      </w:r>
      <w:r>
        <w:t xml:space="preserve"> </w:t>
      </w:r>
      <w:r w:rsidR="00995340">
        <w:t xml:space="preserve">the online application process </w:t>
      </w:r>
      <w:r>
        <w:t>and submit necessary application materials by the deadline</w:t>
      </w:r>
      <w:r w:rsidR="00ED1B7C">
        <w:t>.</w:t>
      </w:r>
    </w:p>
    <w:bookmarkEnd w:id="0"/>
    <w:p w14:paraId="3D8DD6F5" w14:textId="77777777" w:rsidR="0051319B" w:rsidRPr="00D3377D" w:rsidRDefault="0051319B" w:rsidP="001D11EF"/>
    <w:p w14:paraId="057C507F" w14:textId="77777777" w:rsidR="0051319B" w:rsidRPr="00591998" w:rsidRDefault="0051319B" w:rsidP="001D11EF">
      <w:pPr>
        <w:pStyle w:val="Heading3"/>
      </w:pPr>
      <w:r w:rsidRPr="00591998">
        <w:t xml:space="preserve">Step 1: </w:t>
      </w:r>
    </w:p>
    <w:p w14:paraId="0D28C34D" w14:textId="2BB427BF" w:rsidR="0051319B" w:rsidRPr="00591998" w:rsidRDefault="00CC0178" w:rsidP="001D11EF">
      <w:pPr>
        <w:pStyle w:val="Heading4"/>
      </w:pPr>
      <w:r w:rsidRPr="00591998">
        <w:t>Apply to the North Idaho College SURG Program</w:t>
      </w:r>
      <w:r w:rsidR="0051319B" w:rsidRPr="00591998">
        <w:t xml:space="preserve"> </w:t>
      </w:r>
    </w:p>
    <w:p w14:paraId="1DB000B7" w14:textId="64F648E6" w:rsidR="006D20B3" w:rsidRPr="00682E88" w:rsidRDefault="006D20B3" w:rsidP="00682E88">
      <w:pPr>
        <w:pStyle w:val="BodyTextIndent"/>
        <w:spacing w:after="120"/>
        <w:ind w:left="0"/>
        <w:rPr>
          <w:b w:val="0"/>
          <w:bCs w:val="0"/>
        </w:rPr>
      </w:pPr>
      <w:r w:rsidRPr="0047750B">
        <w:rPr>
          <w:b w:val="0"/>
          <w:bCs w:val="0"/>
        </w:rPr>
        <w:t xml:space="preserve">Submit an </w:t>
      </w:r>
      <w:r w:rsidR="00995340" w:rsidRPr="0047750B">
        <w:rPr>
          <w:b w:val="0"/>
          <w:bCs w:val="0"/>
        </w:rPr>
        <w:t>online</w:t>
      </w:r>
      <w:r w:rsidRPr="0047750B">
        <w:rPr>
          <w:b w:val="0"/>
          <w:bCs w:val="0"/>
        </w:rPr>
        <w:t xml:space="preserve"> application by accessing </w:t>
      </w:r>
      <w:hyperlink r:id="rId13" w:history="1">
        <w:r w:rsidRPr="0047750B">
          <w:rPr>
            <w:rStyle w:val="Hyperlink"/>
            <w:b w:val="0"/>
            <w:bCs w:val="0"/>
          </w:rPr>
          <w:t>https://www.nic.edu/start</w:t>
        </w:r>
      </w:hyperlink>
      <w:r w:rsidR="002C0F26" w:rsidRPr="0047750B">
        <w:rPr>
          <w:b w:val="0"/>
          <w:bCs w:val="0"/>
        </w:rPr>
        <w:t>. Click o</w:t>
      </w:r>
      <w:r w:rsidRPr="0047750B">
        <w:rPr>
          <w:b w:val="0"/>
          <w:bCs w:val="0"/>
        </w:rPr>
        <w:t>n the ‘Apply Now’</w:t>
      </w:r>
      <w:r w:rsidR="00682E88">
        <w:rPr>
          <w:b w:val="0"/>
          <w:bCs w:val="0"/>
        </w:rPr>
        <w:t xml:space="preserve"> </w:t>
      </w:r>
      <w:r w:rsidRPr="0047750B">
        <w:rPr>
          <w:b w:val="0"/>
          <w:bCs w:val="0"/>
        </w:rPr>
        <w:t>link</w:t>
      </w:r>
      <w:r w:rsidR="002C0F26" w:rsidRPr="0047750B">
        <w:rPr>
          <w:b w:val="0"/>
          <w:bCs w:val="0"/>
        </w:rPr>
        <w:t xml:space="preserve"> to create a new degree-seeking application for the Fall 2025 Surgical Technology</w:t>
      </w:r>
      <w:r w:rsidR="00682E88">
        <w:rPr>
          <w:b w:val="0"/>
          <w:bCs w:val="0"/>
        </w:rPr>
        <w:t xml:space="preserve"> </w:t>
      </w:r>
      <w:r w:rsidR="002C0F26" w:rsidRPr="0047750B">
        <w:rPr>
          <w:b w:val="0"/>
          <w:bCs w:val="0"/>
        </w:rPr>
        <w:t>Program</w:t>
      </w:r>
      <w:r w:rsidRPr="0047750B">
        <w:rPr>
          <w:b w:val="0"/>
          <w:bCs w:val="0"/>
        </w:rPr>
        <w:t>.</w:t>
      </w:r>
      <w:r w:rsidR="00A371E5" w:rsidRPr="0047750B">
        <w:rPr>
          <w:b w:val="0"/>
          <w:bCs w:val="0"/>
        </w:rPr>
        <w:t xml:space="preserve"> </w:t>
      </w:r>
      <w:r w:rsidR="00533EAA" w:rsidRPr="0047750B">
        <w:rPr>
          <w:b w:val="0"/>
          <w:bCs w:val="0"/>
        </w:rPr>
        <w:t xml:space="preserve">The personal statement submission </w:t>
      </w:r>
      <w:r w:rsidR="00995340" w:rsidRPr="0047750B">
        <w:rPr>
          <w:b w:val="0"/>
          <w:bCs w:val="0"/>
        </w:rPr>
        <w:t xml:space="preserve">noted on pages 5-6 </w:t>
      </w:r>
      <w:r w:rsidR="00533EAA" w:rsidRPr="0047750B">
        <w:rPr>
          <w:b w:val="0"/>
          <w:bCs w:val="0"/>
        </w:rPr>
        <w:t>is part of the online</w:t>
      </w:r>
      <w:r w:rsidR="00682E88">
        <w:rPr>
          <w:b w:val="0"/>
          <w:bCs w:val="0"/>
        </w:rPr>
        <w:t xml:space="preserve"> </w:t>
      </w:r>
      <w:r w:rsidR="00533EAA" w:rsidRPr="0047750B">
        <w:rPr>
          <w:b w:val="0"/>
          <w:bCs w:val="0"/>
        </w:rPr>
        <w:t>application process.</w:t>
      </w:r>
    </w:p>
    <w:p w14:paraId="375C174F" w14:textId="77777777" w:rsidR="0051319B" w:rsidRDefault="0051319B" w:rsidP="001D11EF">
      <w:pPr>
        <w:pStyle w:val="Heading3"/>
      </w:pPr>
      <w:r w:rsidRPr="003C1376">
        <w:t xml:space="preserve">Step </w:t>
      </w:r>
      <w:r>
        <w:t xml:space="preserve">2: </w:t>
      </w:r>
    </w:p>
    <w:p w14:paraId="62F712BB" w14:textId="653D1B64" w:rsidR="0051319B" w:rsidRPr="008C7944" w:rsidRDefault="00E547C5" w:rsidP="001D11EF">
      <w:pPr>
        <w:pStyle w:val="Heading4"/>
      </w:pPr>
      <w:r w:rsidRPr="00591998">
        <w:t>Submit Official College &amp; Other Required Transcripts</w:t>
      </w:r>
    </w:p>
    <w:p w14:paraId="05801745" w14:textId="57578F1F" w:rsidR="006D2891" w:rsidRPr="00682E88" w:rsidRDefault="00E547C5" w:rsidP="00682E88">
      <w:pPr>
        <w:pStyle w:val="BodyTextIndent"/>
        <w:spacing w:after="120"/>
        <w:ind w:left="0"/>
        <w:rPr>
          <w:b w:val="0"/>
          <w:bCs w:val="0"/>
        </w:rPr>
      </w:pPr>
      <w:r w:rsidRPr="0047750B">
        <w:rPr>
          <w:b w:val="0"/>
          <w:bCs w:val="0"/>
          <w:color w:val="000000"/>
        </w:rPr>
        <w:t xml:space="preserve">All </w:t>
      </w:r>
      <w:r w:rsidRPr="0047750B">
        <w:rPr>
          <w:b w:val="0"/>
          <w:bCs w:val="0"/>
        </w:rPr>
        <w:t xml:space="preserve">official </w:t>
      </w:r>
      <w:r w:rsidRPr="0047750B">
        <w:rPr>
          <w:b w:val="0"/>
          <w:bCs w:val="0"/>
          <w:spacing w:val="-8"/>
        </w:rPr>
        <w:t xml:space="preserve">high </w:t>
      </w:r>
      <w:r w:rsidRPr="0047750B">
        <w:rPr>
          <w:b w:val="0"/>
          <w:bCs w:val="0"/>
          <w:spacing w:val="-10"/>
        </w:rPr>
        <w:t xml:space="preserve">school, </w:t>
      </w:r>
      <w:r w:rsidRPr="0047750B">
        <w:rPr>
          <w:b w:val="0"/>
          <w:bCs w:val="0"/>
        </w:rPr>
        <w:t xml:space="preserve">college and military transcripts must be received in the Cardinal Central Office by </w:t>
      </w:r>
      <w:r w:rsidR="006D20B3" w:rsidRPr="0047750B">
        <w:rPr>
          <w:b w:val="0"/>
          <w:bCs w:val="0"/>
        </w:rPr>
        <w:t xml:space="preserve">the </w:t>
      </w:r>
      <w:r w:rsidR="006D2891" w:rsidRPr="0047750B">
        <w:rPr>
          <w:b w:val="0"/>
          <w:bCs w:val="0"/>
        </w:rPr>
        <w:t>application</w:t>
      </w:r>
      <w:r w:rsidRPr="0047750B">
        <w:rPr>
          <w:b w:val="0"/>
          <w:bCs w:val="0"/>
        </w:rPr>
        <w:t xml:space="preserve"> deadline. Courses completed at North Idaho College do not require transcript submission. Please be aware that transfer institution transcripts are not retained for a long</w:t>
      </w:r>
      <w:r w:rsidRPr="0047750B">
        <w:rPr>
          <w:b w:val="0"/>
          <w:bCs w:val="0"/>
          <w:spacing w:val="-11"/>
        </w:rPr>
        <w:t xml:space="preserve"> </w:t>
      </w:r>
      <w:r w:rsidRPr="0047750B">
        <w:rPr>
          <w:b w:val="0"/>
          <w:bCs w:val="0"/>
        </w:rPr>
        <w:t>period</w:t>
      </w:r>
      <w:r w:rsidRPr="0047750B">
        <w:rPr>
          <w:b w:val="0"/>
          <w:bCs w:val="0"/>
          <w:spacing w:val="-1"/>
        </w:rPr>
        <w:t xml:space="preserve"> </w:t>
      </w:r>
      <w:r w:rsidRPr="0047750B">
        <w:rPr>
          <w:b w:val="0"/>
          <w:bCs w:val="0"/>
        </w:rPr>
        <w:t>of time</w:t>
      </w:r>
      <w:r w:rsidRPr="0047750B">
        <w:rPr>
          <w:b w:val="0"/>
          <w:bCs w:val="0"/>
          <w:spacing w:val="-1"/>
        </w:rPr>
        <w:t xml:space="preserve"> </w:t>
      </w:r>
      <w:r w:rsidRPr="0047750B">
        <w:rPr>
          <w:b w:val="0"/>
          <w:bCs w:val="0"/>
        </w:rPr>
        <w:t>and</w:t>
      </w:r>
      <w:r w:rsidRPr="0047750B">
        <w:rPr>
          <w:b w:val="0"/>
          <w:bCs w:val="0"/>
          <w:spacing w:val="-1"/>
        </w:rPr>
        <w:t xml:space="preserve"> </w:t>
      </w:r>
      <w:r w:rsidRPr="0047750B">
        <w:rPr>
          <w:b w:val="0"/>
          <w:bCs w:val="0"/>
        </w:rPr>
        <w:t>you</w:t>
      </w:r>
      <w:r w:rsidRPr="0047750B">
        <w:rPr>
          <w:b w:val="0"/>
          <w:bCs w:val="0"/>
          <w:spacing w:val="-3"/>
        </w:rPr>
        <w:t xml:space="preserve"> </w:t>
      </w:r>
      <w:r w:rsidRPr="0047750B">
        <w:rPr>
          <w:b w:val="0"/>
          <w:bCs w:val="0"/>
        </w:rPr>
        <w:t>may</w:t>
      </w:r>
      <w:r w:rsidRPr="0047750B">
        <w:rPr>
          <w:b w:val="0"/>
          <w:bCs w:val="0"/>
          <w:spacing w:val="-2"/>
        </w:rPr>
        <w:t xml:space="preserve"> </w:t>
      </w:r>
      <w:r w:rsidRPr="0047750B">
        <w:rPr>
          <w:b w:val="0"/>
          <w:bCs w:val="0"/>
        </w:rPr>
        <w:t>need</w:t>
      </w:r>
      <w:r w:rsidRPr="0047750B">
        <w:rPr>
          <w:b w:val="0"/>
          <w:bCs w:val="0"/>
          <w:spacing w:val="-1"/>
        </w:rPr>
        <w:t xml:space="preserve"> </w:t>
      </w:r>
      <w:r w:rsidRPr="0047750B">
        <w:rPr>
          <w:b w:val="0"/>
          <w:bCs w:val="0"/>
        </w:rPr>
        <w:t>to</w:t>
      </w:r>
      <w:r w:rsidRPr="0047750B">
        <w:rPr>
          <w:b w:val="0"/>
          <w:bCs w:val="0"/>
          <w:spacing w:val="-1"/>
        </w:rPr>
        <w:t xml:space="preserve"> </w:t>
      </w:r>
      <w:r w:rsidRPr="0047750B">
        <w:rPr>
          <w:b w:val="0"/>
          <w:bCs w:val="0"/>
        </w:rPr>
        <w:t>reorder</w:t>
      </w:r>
      <w:r w:rsidRPr="0047750B">
        <w:rPr>
          <w:b w:val="0"/>
          <w:bCs w:val="0"/>
          <w:spacing w:val="-1"/>
        </w:rPr>
        <w:t xml:space="preserve"> </w:t>
      </w:r>
      <w:r w:rsidRPr="0047750B">
        <w:rPr>
          <w:b w:val="0"/>
          <w:bCs w:val="0"/>
        </w:rPr>
        <w:t>official transcripts.</w:t>
      </w:r>
      <w:r w:rsidRPr="0047750B">
        <w:rPr>
          <w:b w:val="0"/>
          <w:bCs w:val="0"/>
          <w:spacing w:val="-4"/>
        </w:rPr>
        <w:t xml:space="preserve"> </w:t>
      </w:r>
      <w:r w:rsidRPr="0047750B">
        <w:rPr>
          <w:b w:val="0"/>
          <w:bCs w:val="0"/>
        </w:rPr>
        <w:t>Only</w:t>
      </w:r>
      <w:r w:rsidRPr="0047750B">
        <w:rPr>
          <w:b w:val="0"/>
          <w:bCs w:val="0"/>
          <w:spacing w:val="-14"/>
        </w:rPr>
        <w:t xml:space="preserve"> </w:t>
      </w:r>
      <w:r w:rsidRPr="0047750B">
        <w:rPr>
          <w:b w:val="0"/>
          <w:bCs w:val="0"/>
        </w:rPr>
        <w:t>courses</w:t>
      </w:r>
      <w:r w:rsidRPr="0047750B">
        <w:rPr>
          <w:b w:val="0"/>
          <w:bCs w:val="0"/>
          <w:spacing w:val="-13"/>
        </w:rPr>
        <w:t xml:space="preserve"> </w:t>
      </w:r>
      <w:r w:rsidRPr="0047750B">
        <w:rPr>
          <w:b w:val="0"/>
          <w:bCs w:val="0"/>
        </w:rPr>
        <w:t>that</w:t>
      </w:r>
      <w:r w:rsidRPr="0047750B">
        <w:rPr>
          <w:b w:val="0"/>
          <w:bCs w:val="0"/>
          <w:spacing w:val="-13"/>
        </w:rPr>
        <w:t xml:space="preserve"> </w:t>
      </w:r>
      <w:r w:rsidRPr="0047750B">
        <w:rPr>
          <w:b w:val="0"/>
          <w:bCs w:val="0"/>
        </w:rPr>
        <w:t>appear</w:t>
      </w:r>
      <w:r w:rsidRPr="0047750B">
        <w:rPr>
          <w:b w:val="0"/>
          <w:bCs w:val="0"/>
          <w:spacing w:val="-15"/>
        </w:rPr>
        <w:t xml:space="preserve"> </w:t>
      </w:r>
      <w:r w:rsidRPr="0047750B">
        <w:rPr>
          <w:b w:val="0"/>
          <w:bCs w:val="0"/>
        </w:rPr>
        <w:t>on an originating educational institution’s official transcript will be used to determine points for admission. Applicants using ACT or SAT scores to meet the English course requirement must submit a paper copy of the scores if the course credit does not appear on the transcript. Test scores</w:t>
      </w:r>
      <w:r w:rsidRPr="0047750B">
        <w:rPr>
          <w:b w:val="0"/>
          <w:bCs w:val="0"/>
          <w:spacing w:val="-15"/>
        </w:rPr>
        <w:t xml:space="preserve"> </w:t>
      </w:r>
      <w:r w:rsidRPr="0047750B">
        <w:rPr>
          <w:b w:val="0"/>
          <w:bCs w:val="0"/>
        </w:rPr>
        <w:t>are</w:t>
      </w:r>
      <w:r w:rsidRPr="0047750B">
        <w:rPr>
          <w:b w:val="0"/>
          <w:bCs w:val="0"/>
          <w:spacing w:val="-12"/>
        </w:rPr>
        <w:t xml:space="preserve"> </w:t>
      </w:r>
      <w:r w:rsidRPr="0047750B">
        <w:rPr>
          <w:b w:val="0"/>
          <w:bCs w:val="0"/>
        </w:rPr>
        <w:t>valid</w:t>
      </w:r>
      <w:r w:rsidRPr="0047750B">
        <w:rPr>
          <w:b w:val="0"/>
          <w:bCs w:val="0"/>
          <w:spacing w:val="-14"/>
        </w:rPr>
        <w:t xml:space="preserve"> </w:t>
      </w:r>
      <w:r w:rsidRPr="0047750B">
        <w:rPr>
          <w:b w:val="0"/>
          <w:bCs w:val="0"/>
        </w:rPr>
        <w:t>for</w:t>
      </w:r>
      <w:r w:rsidRPr="0047750B">
        <w:rPr>
          <w:b w:val="0"/>
          <w:bCs w:val="0"/>
          <w:spacing w:val="-9"/>
        </w:rPr>
        <w:t xml:space="preserve"> </w:t>
      </w:r>
      <w:r w:rsidRPr="0047750B">
        <w:rPr>
          <w:b w:val="0"/>
          <w:bCs w:val="0"/>
        </w:rPr>
        <w:t>four</w:t>
      </w:r>
      <w:r w:rsidRPr="0047750B">
        <w:rPr>
          <w:b w:val="0"/>
          <w:bCs w:val="0"/>
          <w:spacing w:val="-7"/>
        </w:rPr>
        <w:t xml:space="preserve"> </w:t>
      </w:r>
      <w:r w:rsidRPr="0047750B">
        <w:rPr>
          <w:b w:val="0"/>
          <w:bCs w:val="0"/>
        </w:rPr>
        <w:t>years</w:t>
      </w:r>
      <w:r w:rsidRPr="0047750B">
        <w:rPr>
          <w:b w:val="0"/>
          <w:bCs w:val="0"/>
          <w:spacing w:val="-5"/>
        </w:rPr>
        <w:t xml:space="preserve"> </w:t>
      </w:r>
      <w:r w:rsidRPr="0047750B">
        <w:rPr>
          <w:b w:val="0"/>
          <w:bCs w:val="0"/>
        </w:rPr>
        <w:t>from</w:t>
      </w:r>
      <w:r w:rsidRPr="0047750B">
        <w:rPr>
          <w:b w:val="0"/>
          <w:bCs w:val="0"/>
          <w:spacing w:val="-7"/>
        </w:rPr>
        <w:t xml:space="preserve"> </w:t>
      </w:r>
      <w:r w:rsidRPr="0047750B">
        <w:rPr>
          <w:b w:val="0"/>
          <w:bCs w:val="0"/>
        </w:rPr>
        <w:t>the</w:t>
      </w:r>
      <w:r w:rsidRPr="0047750B">
        <w:rPr>
          <w:b w:val="0"/>
          <w:bCs w:val="0"/>
          <w:spacing w:val="-7"/>
        </w:rPr>
        <w:t xml:space="preserve"> </w:t>
      </w:r>
      <w:r w:rsidRPr="0047750B">
        <w:rPr>
          <w:b w:val="0"/>
          <w:bCs w:val="0"/>
        </w:rPr>
        <w:t>test</w:t>
      </w:r>
      <w:r w:rsidRPr="0047750B">
        <w:rPr>
          <w:b w:val="0"/>
          <w:bCs w:val="0"/>
          <w:spacing w:val="-5"/>
        </w:rPr>
        <w:t xml:space="preserve"> </w:t>
      </w:r>
      <w:r w:rsidRPr="0047750B">
        <w:rPr>
          <w:b w:val="0"/>
          <w:bCs w:val="0"/>
        </w:rPr>
        <w:t>date.</w:t>
      </w:r>
      <w:r w:rsidRPr="0047750B">
        <w:rPr>
          <w:b w:val="0"/>
          <w:bCs w:val="0"/>
          <w:spacing w:val="-6"/>
        </w:rPr>
        <w:t xml:space="preserve"> </w:t>
      </w:r>
      <w:r w:rsidRPr="0047750B">
        <w:rPr>
          <w:b w:val="0"/>
          <w:bCs w:val="0"/>
        </w:rPr>
        <w:t>International</w:t>
      </w:r>
      <w:r w:rsidRPr="0047750B">
        <w:rPr>
          <w:b w:val="0"/>
          <w:bCs w:val="0"/>
          <w:spacing w:val="-6"/>
        </w:rPr>
        <w:t xml:space="preserve"> </w:t>
      </w:r>
      <w:r w:rsidRPr="0047750B">
        <w:rPr>
          <w:b w:val="0"/>
          <w:bCs w:val="0"/>
        </w:rPr>
        <w:t>college/university</w:t>
      </w:r>
      <w:r w:rsidRPr="0047750B">
        <w:rPr>
          <w:b w:val="0"/>
          <w:bCs w:val="0"/>
          <w:spacing w:val="-5"/>
        </w:rPr>
        <w:t xml:space="preserve"> </w:t>
      </w:r>
      <w:r w:rsidRPr="0047750B">
        <w:rPr>
          <w:b w:val="0"/>
          <w:bCs w:val="0"/>
        </w:rPr>
        <w:t>transcripts</w:t>
      </w:r>
      <w:r w:rsidRPr="0047750B">
        <w:rPr>
          <w:b w:val="0"/>
          <w:bCs w:val="0"/>
          <w:spacing w:val="-10"/>
        </w:rPr>
        <w:t xml:space="preserve"> </w:t>
      </w:r>
      <w:r w:rsidRPr="0047750B">
        <w:rPr>
          <w:b w:val="0"/>
          <w:bCs w:val="0"/>
        </w:rPr>
        <w:t xml:space="preserve">must be professionally evaluated by </w:t>
      </w:r>
      <w:hyperlink r:id="rId14">
        <w:r w:rsidRPr="0047750B">
          <w:rPr>
            <w:b w:val="0"/>
            <w:bCs w:val="0"/>
            <w:color w:val="0000FF"/>
            <w:u w:val="single" w:color="0000FF"/>
          </w:rPr>
          <w:t>WES</w:t>
        </w:r>
      </w:hyperlink>
      <w:r w:rsidRPr="0047750B">
        <w:rPr>
          <w:b w:val="0"/>
          <w:bCs w:val="0"/>
          <w:color w:val="0000FF"/>
        </w:rPr>
        <w:t xml:space="preserve"> </w:t>
      </w:r>
      <w:r w:rsidRPr="0047750B">
        <w:rPr>
          <w:b w:val="0"/>
          <w:bCs w:val="0"/>
        </w:rPr>
        <w:t xml:space="preserve">or a similar </w:t>
      </w:r>
      <w:hyperlink r:id="rId15">
        <w:r w:rsidRPr="0047750B">
          <w:rPr>
            <w:b w:val="0"/>
            <w:bCs w:val="0"/>
            <w:color w:val="0000FF"/>
            <w:u w:val="single" w:color="0000FF"/>
          </w:rPr>
          <w:t>NACES-member organization</w:t>
        </w:r>
      </w:hyperlink>
      <w:r w:rsidRPr="0047750B">
        <w:rPr>
          <w:b w:val="0"/>
          <w:bCs w:val="0"/>
        </w:rPr>
        <w:t>. It</w:t>
      </w:r>
      <w:r w:rsidR="006D2891" w:rsidRPr="0047750B">
        <w:rPr>
          <w:b w:val="0"/>
          <w:bCs w:val="0"/>
        </w:rPr>
        <w:t xml:space="preserve"> </w:t>
      </w:r>
      <w:r w:rsidRPr="0047750B">
        <w:rPr>
          <w:b w:val="0"/>
          <w:bCs w:val="0"/>
        </w:rPr>
        <w:t>is recommended an applicant choose course-by-course evaluation and pay to have records</w:t>
      </w:r>
      <w:bookmarkStart w:id="1" w:name="Step_3::"/>
      <w:bookmarkEnd w:id="1"/>
      <w:r w:rsidRPr="0047750B">
        <w:rPr>
          <w:b w:val="0"/>
          <w:bCs w:val="0"/>
        </w:rPr>
        <w:t xml:space="preserve"> retained with the</w:t>
      </w:r>
      <w:r w:rsidR="001948C8" w:rsidRPr="0047750B">
        <w:rPr>
          <w:b w:val="0"/>
          <w:bCs w:val="0"/>
        </w:rPr>
        <w:t>se</w:t>
      </w:r>
      <w:r w:rsidRPr="0047750B">
        <w:rPr>
          <w:b w:val="0"/>
          <w:bCs w:val="0"/>
        </w:rPr>
        <w:t xml:space="preserve"> organizations for </w:t>
      </w:r>
      <w:r w:rsidR="006D2891" w:rsidRPr="0047750B">
        <w:rPr>
          <w:b w:val="0"/>
          <w:bCs w:val="0"/>
        </w:rPr>
        <w:t>potential future use.</w:t>
      </w:r>
    </w:p>
    <w:p w14:paraId="7620E184" w14:textId="77777777" w:rsidR="00CB7F43" w:rsidRDefault="00CB7F43" w:rsidP="001D11EF">
      <w:pPr>
        <w:pStyle w:val="Heading3"/>
      </w:pPr>
      <w:r w:rsidRPr="003C1376">
        <w:t xml:space="preserve">Step </w:t>
      </w:r>
      <w:r>
        <w:t xml:space="preserve">3: </w:t>
      </w:r>
    </w:p>
    <w:p w14:paraId="3ACF75D4" w14:textId="77777777" w:rsidR="00AA70D1" w:rsidRPr="00CB7F43" w:rsidRDefault="00AA70D1" w:rsidP="00AA70D1">
      <w:pPr>
        <w:pStyle w:val="Heading4"/>
      </w:pPr>
      <w:r w:rsidRPr="00591998">
        <w:t>Submit Supporting</w:t>
      </w:r>
      <w:r w:rsidRPr="00591998">
        <w:rPr>
          <w:spacing w:val="-7"/>
        </w:rPr>
        <w:t xml:space="preserve"> </w:t>
      </w:r>
      <w:r w:rsidRPr="00591998">
        <w:t>Application</w:t>
      </w:r>
      <w:r w:rsidRPr="00591998">
        <w:rPr>
          <w:spacing w:val="-3"/>
        </w:rPr>
        <w:t xml:space="preserve"> </w:t>
      </w:r>
      <w:r w:rsidRPr="00591998">
        <w:t>Materials</w:t>
      </w:r>
      <w:r w:rsidRPr="00CB7F43">
        <w:t xml:space="preserve"> </w:t>
      </w:r>
    </w:p>
    <w:p w14:paraId="7AE192F3" w14:textId="26D938F5" w:rsidR="00AA70D1" w:rsidRDefault="00AA70D1" w:rsidP="00AA70D1">
      <w:pPr>
        <w:spacing w:after="120"/>
        <w:ind w:left="0"/>
      </w:pPr>
      <w:r w:rsidRPr="00CB7F43">
        <w:t>Materials in support of your electronic application must be submitted as follows:</w:t>
      </w:r>
      <w:r>
        <w:br/>
      </w:r>
      <w:r w:rsidRPr="00CB7F43">
        <w:t xml:space="preserve">Email application materials to: </w:t>
      </w:r>
      <w:hyperlink r:id="rId16">
        <w:r w:rsidRPr="00CB7F43">
          <w:rPr>
            <w:color w:val="0000FF"/>
            <w:u w:val="single" w:color="0000FF"/>
          </w:rPr>
          <w:t>HPN@nic.edu</w:t>
        </w:r>
      </w:hyperlink>
      <w:r w:rsidRPr="00CB7F43">
        <w:t xml:space="preserve">. Application materials </w:t>
      </w:r>
      <w:proofErr w:type="gramStart"/>
      <w:r w:rsidRPr="00CB7F43">
        <w:t>can be also be</w:t>
      </w:r>
      <w:proofErr w:type="gramEnd"/>
      <w:r w:rsidRPr="00CB7F43">
        <w:t xml:space="preserve"> mailed</w:t>
      </w:r>
      <w:r>
        <w:t xml:space="preserve"> </w:t>
      </w:r>
      <w:r w:rsidRPr="00CB7F43">
        <w:t>or delivered to: North Idaho College, Cardinal Central Office (Lee-Kildow Hall), 1000 West Garden Avenue, Coeur d’Alene, ID 83814</w:t>
      </w:r>
      <w:r>
        <w:t>.</w:t>
      </w:r>
    </w:p>
    <w:p w14:paraId="4DD932EC" w14:textId="34213F8B" w:rsidR="00CB7F43" w:rsidRPr="00CB7F43" w:rsidRDefault="00AA70D1" w:rsidP="00682E88">
      <w:pPr>
        <w:pStyle w:val="Heading4"/>
      </w:pPr>
      <w:r w:rsidRPr="00AA70D1">
        <w:t>Health Care Certification/Licensure/Work Experience Documentation (If Applicable)</w:t>
      </w:r>
    </w:p>
    <w:p w14:paraId="70B012DA" w14:textId="39994A13" w:rsidR="0051319B" w:rsidRPr="00682E88" w:rsidRDefault="00AA70D1" w:rsidP="00AA70D1">
      <w:pPr>
        <w:spacing w:after="120"/>
        <w:ind w:left="0"/>
        <w:rPr>
          <w:b/>
          <w:bCs/>
        </w:rPr>
      </w:pPr>
      <w:r w:rsidRPr="00AA70D1">
        <w:t>Submit appropriate documentation to validate health care certification/licensure or work experience. Criteria for the points associated with these categories is detailed on page 6.</w:t>
      </w:r>
    </w:p>
    <w:p w14:paraId="30D30A36" w14:textId="298D74F8" w:rsidR="005A35AE" w:rsidRPr="000B71BA" w:rsidRDefault="00DA40C2" w:rsidP="00585FF4">
      <w:pPr>
        <w:pStyle w:val="Heading4"/>
        <w:rPr>
          <w:color w:val="000000"/>
        </w:rPr>
      </w:pPr>
      <w:r>
        <w:t>Previous</w:t>
      </w:r>
      <w:r w:rsidR="005A35AE">
        <w:t xml:space="preserve"> Program</w:t>
      </w:r>
      <w:r w:rsidR="005A35AE" w:rsidRPr="0099054E">
        <w:t xml:space="preserve"> </w:t>
      </w:r>
      <w:r>
        <w:t xml:space="preserve">Statement (If Applicable)     </w:t>
      </w:r>
      <w:r w:rsidR="005A35AE">
        <w:t xml:space="preserve"> </w:t>
      </w:r>
      <w:r w:rsidR="000B71BA">
        <w:t xml:space="preserve">                     </w:t>
      </w:r>
    </w:p>
    <w:p w14:paraId="03BA622F" w14:textId="7CBE3425" w:rsidR="009827B7" w:rsidRPr="00682E88" w:rsidRDefault="005A35AE" w:rsidP="00682E88">
      <w:pPr>
        <w:pStyle w:val="BodyTextIndent"/>
        <w:spacing w:after="120"/>
        <w:ind w:left="0"/>
        <w:rPr>
          <w:b w:val="0"/>
          <w:bCs w:val="0"/>
        </w:rPr>
      </w:pPr>
      <w:r w:rsidRPr="0047750B">
        <w:rPr>
          <w:b w:val="0"/>
          <w:bCs w:val="0"/>
        </w:rPr>
        <w:t xml:space="preserve">Applicants who have </w:t>
      </w:r>
      <w:r w:rsidR="000B71BA" w:rsidRPr="0047750B">
        <w:rPr>
          <w:b w:val="0"/>
          <w:bCs w:val="0"/>
        </w:rPr>
        <w:t xml:space="preserve">previously </w:t>
      </w:r>
      <w:r w:rsidRPr="0047750B">
        <w:rPr>
          <w:b w:val="0"/>
          <w:bCs w:val="0"/>
        </w:rPr>
        <w:t>attended any surgical technology program other than NIC must</w:t>
      </w:r>
      <w:r w:rsidR="000B71BA" w:rsidRPr="0047750B">
        <w:rPr>
          <w:b w:val="0"/>
          <w:bCs w:val="0"/>
        </w:rPr>
        <w:t xml:space="preserve"> also </w:t>
      </w:r>
      <w:r w:rsidRPr="0047750B">
        <w:rPr>
          <w:b w:val="0"/>
          <w:bCs w:val="0"/>
        </w:rPr>
        <w:t xml:space="preserve">submit a letter of good standing from their previous institution. </w:t>
      </w:r>
      <w:r w:rsidR="006E795A" w:rsidRPr="0047750B">
        <w:rPr>
          <w:b w:val="0"/>
          <w:bCs w:val="0"/>
        </w:rPr>
        <w:t>The statement must be on institutional letterhead, signed by a program administrator, and indicate the student was not dismissed due to unethical circumstances or other unfavorable situations.</w:t>
      </w:r>
    </w:p>
    <w:p w14:paraId="1F8E4C88" w14:textId="27ECF28F" w:rsidR="009827B7" w:rsidRPr="00503F93" w:rsidRDefault="009827B7" w:rsidP="00503F93">
      <w:pPr>
        <w:pStyle w:val="Heading4"/>
        <w:spacing w:after="120"/>
      </w:pPr>
      <w:r>
        <w:t>Prerequisite Course</w:t>
      </w:r>
      <w:r w:rsidR="00C631BE">
        <w:t xml:space="preserve"> Information Sheet </w:t>
      </w:r>
      <w:r>
        <w:t xml:space="preserve">(If Applicable) </w:t>
      </w:r>
      <w:r w:rsidR="00503F93">
        <w:br/>
      </w:r>
      <w:r w:rsidRPr="0047750B">
        <w:rPr>
          <w:b w:val="0"/>
          <w:bCs w:val="0"/>
        </w:rPr>
        <w:t xml:space="preserve">Applicants completing prerequisite courses at a school </w:t>
      </w:r>
      <w:r w:rsidRPr="0047750B">
        <w:rPr>
          <w:b w:val="0"/>
          <w:bCs w:val="0"/>
          <w:u w:val="single"/>
        </w:rPr>
        <w:t>other than NIC</w:t>
      </w:r>
      <w:r w:rsidRPr="0047750B">
        <w:rPr>
          <w:b w:val="0"/>
          <w:bCs w:val="0"/>
        </w:rPr>
        <w:t xml:space="preserve"> during the term prior to the program start date must complete and submit the prerequisite course information sheet (page </w:t>
      </w:r>
      <w:r w:rsidR="00302731" w:rsidRPr="0047750B">
        <w:rPr>
          <w:b w:val="0"/>
          <w:bCs w:val="0"/>
        </w:rPr>
        <w:t>8</w:t>
      </w:r>
      <w:r w:rsidRPr="0047750B">
        <w:rPr>
          <w:b w:val="0"/>
          <w:bCs w:val="0"/>
        </w:rPr>
        <w:t xml:space="preserve">) along with required enrollment documentation. Additionally, submission of an official transcript for the completed course(s) is required prior to the start of the program. </w:t>
      </w:r>
    </w:p>
    <w:p w14:paraId="71AE313C" w14:textId="77777777" w:rsidR="00470687" w:rsidRPr="00503F93" w:rsidRDefault="00470687" w:rsidP="00503F93">
      <w:pPr>
        <w:pStyle w:val="BodyTextIndent"/>
        <w:spacing w:after="120"/>
        <w:ind w:left="0"/>
        <w:jc w:val="center"/>
        <w:rPr>
          <w:b w:val="0"/>
          <w:bCs w:val="0"/>
          <w:color w:val="C00000"/>
        </w:rPr>
      </w:pPr>
      <w:r w:rsidRPr="00503F93">
        <w:rPr>
          <w:b w:val="0"/>
          <w:bCs w:val="0"/>
          <w:color w:val="C00000"/>
        </w:rPr>
        <w:t>Do not submit this page. Retain for your records.</w:t>
      </w:r>
    </w:p>
    <w:p w14:paraId="5EF695C6" w14:textId="30EF679A" w:rsidR="006E795A" w:rsidRDefault="006E795A" w:rsidP="001D11EF">
      <w:pPr>
        <w:pStyle w:val="BodyTextIndent"/>
      </w:pPr>
    </w:p>
    <w:p w14:paraId="76F83154" w14:textId="72C37055" w:rsidR="000B71BA" w:rsidRDefault="000B71BA" w:rsidP="00503F93">
      <w:pPr>
        <w:pStyle w:val="Heading3"/>
        <w:ind w:left="0" w:hanging="540"/>
      </w:pPr>
      <w:r w:rsidRPr="003C1376">
        <w:t xml:space="preserve">Step </w:t>
      </w:r>
      <w:r w:rsidR="00470687">
        <w:t>4</w:t>
      </w:r>
      <w:r>
        <w:t xml:space="preserve">: </w:t>
      </w:r>
    </w:p>
    <w:p w14:paraId="73562081" w14:textId="2C99489F" w:rsidR="000B71BA" w:rsidRDefault="000B71BA" w:rsidP="00503F93">
      <w:pPr>
        <w:ind w:left="0" w:hanging="540"/>
        <w:rPr>
          <w:color w:val="000000"/>
        </w:rPr>
      </w:pPr>
      <w:r w:rsidRPr="008963FF">
        <w:rPr>
          <w:rStyle w:val="Heading4Char"/>
        </w:rPr>
        <w:t>Review Online Checklist/Transfer Credits</w:t>
      </w:r>
      <w:r w:rsidR="00470687" w:rsidRPr="00CB7F43">
        <w:t xml:space="preserve"> </w:t>
      </w:r>
      <w:bookmarkStart w:id="2" w:name="_Hlk157582405"/>
      <w:r w:rsidR="00503F93">
        <w:rPr>
          <w:color w:val="000000"/>
        </w:rPr>
        <w:br/>
      </w:r>
      <w:r w:rsidR="00C907E0" w:rsidRPr="00C907E0">
        <w:rPr>
          <w:color w:val="000000"/>
        </w:rPr>
        <w:t>The</w:t>
      </w:r>
      <w:r w:rsidRPr="00C907E0">
        <w:rPr>
          <w:color w:val="000000"/>
        </w:rPr>
        <w:t xml:space="preserve"> </w:t>
      </w:r>
      <w:r w:rsidR="00C907E0" w:rsidRPr="00C907E0">
        <w:t>applicant is responsible to ensure that all required information is included in the application</w:t>
      </w:r>
      <w:r w:rsidR="00C907E0" w:rsidRPr="00C907E0">
        <w:rPr>
          <w:spacing w:val="-10"/>
        </w:rPr>
        <w:t xml:space="preserve"> </w:t>
      </w:r>
      <w:r w:rsidR="00C907E0" w:rsidRPr="00C907E0">
        <w:t>submission.</w:t>
      </w:r>
      <w:r w:rsidR="00C907E0" w:rsidRPr="00C907E0">
        <w:rPr>
          <w:spacing w:val="-10"/>
        </w:rPr>
        <w:t xml:space="preserve"> </w:t>
      </w:r>
      <w:r w:rsidR="00C907E0" w:rsidRPr="00C907E0">
        <w:t>Once</w:t>
      </w:r>
      <w:r w:rsidR="00C907E0" w:rsidRPr="00C907E0">
        <w:rPr>
          <w:spacing w:val="-9"/>
        </w:rPr>
        <w:t xml:space="preserve"> </w:t>
      </w:r>
      <w:r w:rsidR="00C907E0" w:rsidRPr="00C907E0">
        <w:t>your</w:t>
      </w:r>
      <w:r w:rsidR="00C907E0" w:rsidRPr="00C907E0">
        <w:rPr>
          <w:spacing w:val="-11"/>
        </w:rPr>
        <w:t xml:space="preserve"> </w:t>
      </w:r>
      <w:r w:rsidR="00C907E0" w:rsidRPr="00C907E0">
        <w:t>electronic</w:t>
      </w:r>
      <w:r w:rsidR="00C907E0" w:rsidRPr="00C907E0">
        <w:rPr>
          <w:spacing w:val="-14"/>
        </w:rPr>
        <w:t xml:space="preserve"> </w:t>
      </w:r>
      <w:r w:rsidR="00C907E0" w:rsidRPr="00C907E0">
        <w:t>application</w:t>
      </w:r>
      <w:r w:rsidR="00C907E0" w:rsidRPr="00C907E0">
        <w:rPr>
          <w:spacing w:val="-9"/>
        </w:rPr>
        <w:t xml:space="preserve"> </w:t>
      </w:r>
      <w:r w:rsidR="00C907E0" w:rsidRPr="00C907E0">
        <w:t>(Step</w:t>
      </w:r>
      <w:r w:rsidR="00C907E0" w:rsidRPr="00C907E0">
        <w:rPr>
          <w:spacing w:val="-9"/>
        </w:rPr>
        <w:t xml:space="preserve"> </w:t>
      </w:r>
      <w:r w:rsidR="00C907E0" w:rsidRPr="00C907E0">
        <w:t>1)</w:t>
      </w:r>
      <w:r w:rsidR="00C907E0" w:rsidRPr="00C907E0">
        <w:rPr>
          <w:spacing w:val="-11"/>
        </w:rPr>
        <w:t xml:space="preserve"> </w:t>
      </w:r>
      <w:r w:rsidR="00C907E0" w:rsidRPr="00C907E0">
        <w:t>is</w:t>
      </w:r>
      <w:r w:rsidR="00C907E0" w:rsidRPr="00C907E0">
        <w:rPr>
          <w:spacing w:val="-13"/>
        </w:rPr>
        <w:t xml:space="preserve"> </w:t>
      </w:r>
      <w:r w:rsidR="00C907E0" w:rsidRPr="00C907E0">
        <w:t>complete,</w:t>
      </w:r>
      <w:r w:rsidR="00C907E0" w:rsidRPr="00C907E0">
        <w:rPr>
          <w:spacing w:val="-12"/>
        </w:rPr>
        <w:t xml:space="preserve"> </w:t>
      </w:r>
      <w:r w:rsidR="00C907E0" w:rsidRPr="00C907E0">
        <w:t>an</w:t>
      </w:r>
      <w:r w:rsidR="00C907E0" w:rsidRPr="00C907E0">
        <w:rPr>
          <w:spacing w:val="-13"/>
        </w:rPr>
        <w:t xml:space="preserve"> </w:t>
      </w:r>
      <w:r w:rsidR="00C907E0" w:rsidRPr="00C907E0">
        <w:t>online</w:t>
      </w:r>
      <w:r w:rsidR="00C907E0" w:rsidRPr="00C907E0">
        <w:rPr>
          <w:spacing w:val="-9"/>
        </w:rPr>
        <w:t xml:space="preserve"> </w:t>
      </w:r>
      <w:r w:rsidR="00C907E0" w:rsidRPr="00C907E0">
        <w:t>checklist regarding required application materials will be created. This online checklist process can take between</w:t>
      </w:r>
      <w:r w:rsidR="00C907E0" w:rsidRPr="00C907E0">
        <w:rPr>
          <w:spacing w:val="-9"/>
        </w:rPr>
        <w:t xml:space="preserve"> </w:t>
      </w:r>
      <w:r w:rsidR="00C907E0" w:rsidRPr="00C907E0">
        <w:t>three</w:t>
      </w:r>
      <w:r w:rsidR="00C907E0" w:rsidRPr="00C907E0">
        <w:rPr>
          <w:spacing w:val="-11"/>
        </w:rPr>
        <w:t xml:space="preserve"> </w:t>
      </w:r>
      <w:r w:rsidR="00C907E0" w:rsidRPr="00C907E0">
        <w:t>to</w:t>
      </w:r>
      <w:r w:rsidR="00C907E0" w:rsidRPr="00C907E0">
        <w:rPr>
          <w:spacing w:val="-11"/>
        </w:rPr>
        <w:t xml:space="preserve"> </w:t>
      </w:r>
      <w:r w:rsidR="00C907E0" w:rsidRPr="00C907E0">
        <w:t>five</w:t>
      </w:r>
      <w:r w:rsidR="00C907E0" w:rsidRPr="00C907E0">
        <w:rPr>
          <w:spacing w:val="-8"/>
        </w:rPr>
        <w:t xml:space="preserve"> </w:t>
      </w:r>
      <w:r w:rsidR="00C907E0" w:rsidRPr="00C907E0">
        <w:t>business</w:t>
      </w:r>
      <w:r w:rsidR="00C907E0" w:rsidRPr="00C907E0">
        <w:rPr>
          <w:spacing w:val="-12"/>
        </w:rPr>
        <w:t xml:space="preserve"> </w:t>
      </w:r>
      <w:r w:rsidR="00C907E0" w:rsidRPr="00C907E0">
        <w:t>days</w:t>
      </w:r>
      <w:r w:rsidR="00C907E0" w:rsidRPr="00C907E0">
        <w:rPr>
          <w:spacing w:val="-9"/>
        </w:rPr>
        <w:t xml:space="preserve"> </w:t>
      </w:r>
      <w:r w:rsidR="00C907E0" w:rsidRPr="00C907E0">
        <w:t>to</w:t>
      </w:r>
      <w:r w:rsidR="00C907E0" w:rsidRPr="00C907E0">
        <w:rPr>
          <w:spacing w:val="-9"/>
        </w:rPr>
        <w:t xml:space="preserve"> </w:t>
      </w:r>
      <w:r w:rsidR="00C907E0" w:rsidRPr="00C907E0">
        <w:t>generate.</w:t>
      </w:r>
      <w:r w:rsidR="00C907E0" w:rsidRPr="00C907E0">
        <w:rPr>
          <w:spacing w:val="-9"/>
        </w:rPr>
        <w:t xml:space="preserve"> </w:t>
      </w:r>
      <w:r w:rsidR="00C907E0" w:rsidRPr="00C907E0">
        <w:t>If</w:t>
      </w:r>
      <w:r w:rsidR="00C907E0" w:rsidRPr="00C907E0">
        <w:rPr>
          <w:spacing w:val="-9"/>
        </w:rPr>
        <w:t xml:space="preserve"> </w:t>
      </w:r>
      <w:r w:rsidR="00C907E0" w:rsidRPr="00C907E0">
        <w:t>you</w:t>
      </w:r>
      <w:r w:rsidR="00C907E0" w:rsidRPr="00C907E0">
        <w:rPr>
          <w:spacing w:val="-8"/>
        </w:rPr>
        <w:t xml:space="preserve"> </w:t>
      </w:r>
      <w:r w:rsidR="00C907E0" w:rsidRPr="00C907E0">
        <w:t>are</w:t>
      </w:r>
      <w:r w:rsidR="00C907E0" w:rsidRPr="00C907E0">
        <w:rPr>
          <w:spacing w:val="-11"/>
        </w:rPr>
        <w:t xml:space="preserve"> </w:t>
      </w:r>
      <w:r w:rsidR="00C907E0" w:rsidRPr="00C907E0">
        <w:t>applying</w:t>
      </w:r>
      <w:r w:rsidR="00C907E0" w:rsidRPr="00C907E0">
        <w:rPr>
          <w:spacing w:val="-9"/>
        </w:rPr>
        <w:t xml:space="preserve"> </w:t>
      </w:r>
      <w:r w:rsidR="00C907E0" w:rsidRPr="00C907E0">
        <w:t>close</w:t>
      </w:r>
      <w:r w:rsidR="00C907E0" w:rsidRPr="00C907E0">
        <w:rPr>
          <w:spacing w:val="-8"/>
        </w:rPr>
        <w:t xml:space="preserve"> </w:t>
      </w:r>
      <w:r w:rsidR="00C907E0" w:rsidRPr="00C907E0">
        <w:t>to</w:t>
      </w:r>
      <w:r w:rsidR="00C907E0" w:rsidRPr="00C907E0">
        <w:rPr>
          <w:spacing w:val="-11"/>
        </w:rPr>
        <w:t xml:space="preserve"> </w:t>
      </w:r>
      <w:r w:rsidR="00C907E0" w:rsidRPr="00C907E0">
        <w:t>a</w:t>
      </w:r>
      <w:r w:rsidR="00C907E0" w:rsidRPr="00C907E0">
        <w:rPr>
          <w:spacing w:val="-11"/>
        </w:rPr>
        <w:t xml:space="preserve"> </w:t>
      </w:r>
      <w:r w:rsidR="00C907E0" w:rsidRPr="00C907E0">
        <w:t>deadline,</w:t>
      </w:r>
      <w:r w:rsidR="00C907E0" w:rsidRPr="00C907E0">
        <w:rPr>
          <w:spacing w:val="-11"/>
        </w:rPr>
        <w:t xml:space="preserve"> </w:t>
      </w:r>
      <w:r w:rsidR="00C907E0" w:rsidRPr="00C907E0">
        <w:t>you</w:t>
      </w:r>
      <w:r w:rsidR="00C907E0" w:rsidRPr="00C907E0">
        <w:rPr>
          <w:spacing w:val="-13"/>
        </w:rPr>
        <w:t xml:space="preserve"> </w:t>
      </w:r>
      <w:r w:rsidR="00C907E0" w:rsidRPr="00C907E0">
        <w:t>may not</w:t>
      </w:r>
      <w:r w:rsidR="00C907E0" w:rsidRPr="00C907E0">
        <w:rPr>
          <w:spacing w:val="-15"/>
        </w:rPr>
        <w:t xml:space="preserve"> </w:t>
      </w:r>
      <w:r w:rsidR="00C907E0" w:rsidRPr="00C907E0">
        <w:t>be</w:t>
      </w:r>
      <w:r w:rsidR="00C907E0" w:rsidRPr="00C907E0">
        <w:rPr>
          <w:spacing w:val="-13"/>
        </w:rPr>
        <w:t xml:space="preserve"> </w:t>
      </w:r>
      <w:r w:rsidR="00C907E0" w:rsidRPr="00C907E0">
        <w:t>able</w:t>
      </w:r>
      <w:r w:rsidR="00C907E0" w:rsidRPr="00C907E0">
        <w:rPr>
          <w:spacing w:val="-18"/>
        </w:rPr>
        <w:t xml:space="preserve"> </w:t>
      </w:r>
      <w:r w:rsidR="00C907E0" w:rsidRPr="00C907E0">
        <w:t>to</w:t>
      </w:r>
      <w:r w:rsidR="00C907E0" w:rsidRPr="00C907E0">
        <w:rPr>
          <w:spacing w:val="-15"/>
        </w:rPr>
        <w:t xml:space="preserve"> </w:t>
      </w:r>
      <w:r w:rsidR="00C907E0" w:rsidRPr="00C907E0">
        <w:t>review</w:t>
      </w:r>
      <w:r w:rsidR="00C907E0" w:rsidRPr="00C907E0">
        <w:rPr>
          <w:spacing w:val="-17"/>
        </w:rPr>
        <w:t xml:space="preserve"> </w:t>
      </w:r>
      <w:r w:rsidR="00C907E0" w:rsidRPr="00C907E0">
        <w:t>your</w:t>
      </w:r>
      <w:r w:rsidR="00C907E0" w:rsidRPr="00C907E0">
        <w:rPr>
          <w:spacing w:val="-17"/>
        </w:rPr>
        <w:t xml:space="preserve"> </w:t>
      </w:r>
      <w:r w:rsidR="00C907E0" w:rsidRPr="00C907E0">
        <w:t>checklist</w:t>
      </w:r>
      <w:r w:rsidR="00C907E0" w:rsidRPr="00C907E0">
        <w:rPr>
          <w:spacing w:val="-16"/>
        </w:rPr>
        <w:t xml:space="preserve"> </w:t>
      </w:r>
      <w:r w:rsidR="00C907E0" w:rsidRPr="00C907E0">
        <w:t>before</w:t>
      </w:r>
      <w:r w:rsidR="00C907E0" w:rsidRPr="00C907E0">
        <w:rPr>
          <w:spacing w:val="-15"/>
        </w:rPr>
        <w:t xml:space="preserve"> </w:t>
      </w:r>
      <w:r w:rsidR="00C907E0" w:rsidRPr="00C907E0">
        <w:t>the</w:t>
      </w:r>
      <w:r w:rsidR="00C907E0" w:rsidRPr="00C907E0">
        <w:rPr>
          <w:spacing w:val="-15"/>
        </w:rPr>
        <w:t xml:space="preserve"> </w:t>
      </w:r>
      <w:r w:rsidR="00C907E0" w:rsidRPr="00C907E0">
        <w:t>deadline</w:t>
      </w:r>
      <w:r w:rsidR="00C907E0" w:rsidRPr="00C907E0">
        <w:rPr>
          <w:spacing w:val="-18"/>
        </w:rPr>
        <w:t xml:space="preserve"> </w:t>
      </w:r>
      <w:r w:rsidR="00C907E0" w:rsidRPr="00C907E0">
        <w:t>date.</w:t>
      </w:r>
      <w:r w:rsidR="00C907E0" w:rsidRPr="00C907E0">
        <w:rPr>
          <w:spacing w:val="-17"/>
        </w:rPr>
        <w:t xml:space="preserve"> </w:t>
      </w:r>
      <w:r w:rsidR="00C907E0" w:rsidRPr="00C907E0">
        <w:t>Plan</w:t>
      </w:r>
      <w:r w:rsidR="00C907E0" w:rsidRPr="00C907E0">
        <w:rPr>
          <w:spacing w:val="-18"/>
        </w:rPr>
        <w:t xml:space="preserve"> </w:t>
      </w:r>
      <w:r w:rsidR="00C907E0" w:rsidRPr="00C907E0">
        <w:t>ahead</w:t>
      </w:r>
      <w:r w:rsidR="00C907E0" w:rsidRPr="00C907E0">
        <w:rPr>
          <w:spacing w:val="-18"/>
        </w:rPr>
        <w:t xml:space="preserve"> </w:t>
      </w:r>
      <w:r w:rsidR="00C907E0" w:rsidRPr="00C907E0">
        <w:t>for</w:t>
      </w:r>
      <w:r w:rsidR="00C907E0" w:rsidRPr="00C907E0">
        <w:rPr>
          <w:spacing w:val="-17"/>
        </w:rPr>
        <w:t xml:space="preserve"> </w:t>
      </w:r>
      <w:r w:rsidR="00C907E0" w:rsidRPr="00C907E0">
        <w:t>applying</w:t>
      </w:r>
      <w:r w:rsidR="00C907E0" w:rsidRPr="00C907E0">
        <w:rPr>
          <w:spacing w:val="-15"/>
        </w:rPr>
        <w:t xml:space="preserve"> </w:t>
      </w:r>
      <w:r w:rsidR="00C907E0" w:rsidRPr="00C907E0">
        <w:t>so</w:t>
      </w:r>
      <w:r w:rsidR="00C907E0" w:rsidRPr="00C907E0">
        <w:rPr>
          <w:spacing w:val="-13"/>
        </w:rPr>
        <w:t xml:space="preserve"> </w:t>
      </w:r>
      <w:r w:rsidR="00C907E0" w:rsidRPr="00C907E0">
        <w:t>you</w:t>
      </w:r>
      <w:r w:rsidR="00C907E0" w:rsidRPr="00C907E0">
        <w:rPr>
          <w:spacing w:val="-18"/>
        </w:rPr>
        <w:t xml:space="preserve"> </w:t>
      </w:r>
      <w:r w:rsidR="00C907E0" w:rsidRPr="00C907E0">
        <w:t>have time to review your online</w:t>
      </w:r>
      <w:r w:rsidR="00C907E0" w:rsidRPr="00C907E0">
        <w:rPr>
          <w:spacing w:val="1"/>
        </w:rPr>
        <w:t xml:space="preserve"> </w:t>
      </w:r>
      <w:r w:rsidR="00C907E0" w:rsidRPr="00C907E0">
        <w:t>checklist</w:t>
      </w:r>
      <w:r w:rsidR="00C907E0">
        <w:rPr>
          <w:color w:val="000000"/>
        </w:rPr>
        <w:t>.</w:t>
      </w:r>
    </w:p>
    <w:p w14:paraId="4A29D85E" w14:textId="77777777" w:rsidR="000B71BA" w:rsidRDefault="000B71BA" w:rsidP="00503F93">
      <w:pPr>
        <w:ind w:left="0" w:hanging="540"/>
      </w:pPr>
    </w:p>
    <w:p w14:paraId="425E7061" w14:textId="212E52E6" w:rsidR="000B71BA" w:rsidRDefault="000B71BA" w:rsidP="00503F93">
      <w:pPr>
        <w:ind w:left="0"/>
      </w:pPr>
      <w:r>
        <w:rPr>
          <w:color w:val="000000"/>
        </w:rPr>
        <w:t xml:space="preserve">After the checklist is created, an applicant </w:t>
      </w:r>
      <w:r w:rsidRPr="00CC54B5">
        <w:t xml:space="preserve">may verify </w:t>
      </w:r>
      <w:r>
        <w:t xml:space="preserve">application </w:t>
      </w:r>
      <w:r w:rsidRPr="00CC54B5">
        <w:t xml:space="preserve">documents received on their </w:t>
      </w:r>
      <w:proofErr w:type="spellStart"/>
      <w:r w:rsidRPr="00CC54B5">
        <w:rPr>
          <w:b/>
        </w:rPr>
        <w:t>MyNIC</w:t>
      </w:r>
      <w:proofErr w:type="spellEnd"/>
      <w:r>
        <w:t xml:space="preserve"> </w:t>
      </w:r>
      <w:r w:rsidRPr="00CC54B5">
        <w:t xml:space="preserve">account. </w:t>
      </w:r>
      <w:r>
        <w:t>To view the checklist, you must l</w:t>
      </w:r>
      <w:r w:rsidRPr="00CC54B5">
        <w:t xml:space="preserve">og into your </w:t>
      </w:r>
      <w:proofErr w:type="spellStart"/>
      <w:r w:rsidRPr="00CC54B5">
        <w:rPr>
          <w:b/>
        </w:rPr>
        <w:t>MyNIC</w:t>
      </w:r>
      <w:proofErr w:type="spellEnd"/>
      <w:r>
        <w:t xml:space="preserve"> </w:t>
      </w:r>
      <w:r w:rsidRPr="00CC54B5">
        <w:t>account</w:t>
      </w:r>
      <w:r>
        <w:t>. S</w:t>
      </w:r>
      <w:r w:rsidRPr="00CC54B5">
        <w:t xml:space="preserve">elect </w:t>
      </w:r>
      <w:r w:rsidRPr="00CC54B5">
        <w:rPr>
          <w:b/>
        </w:rPr>
        <w:t>Self Service</w:t>
      </w:r>
      <w:r>
        <w:t xml:space="preserve"> </w:t>
      </w:r>
      <w:r w:rsidRPr="00CC54B5">
        <w:t xml:space="preserve">under the </w:t>
      </w:r>
      <w:r w:rsidRPr="00CC54B5">
        <w:rPr>
          <w:b/>
        </w:rPr>
        <w:t>Services</w:t>
      </w:r>
      <w:r w:rsidRPr="00CC54B5">
        <w:t xml:space="preserve"> area. Once </w:t>
      </w:r>
      <w:r>
        <w:t xml:space="preserve">you are </w:t>
      </w:r>
      <w:r w:rsidRPr="00CC54B5">
        <w:t xml:space="preserve">within </w:t>
      </w:r>
      <w:r w:rsidRPr="00CC54B5">
        <w:rPr>
          <w:b/>
        </w:rPr>
        <w:t>Self Service</w:t>
      </w:r>
      <w:r w:rsidRPr="00CC54B5">
        <w:t>, on the left-hand side panel, select the person avatar icon (</w:t>
      </w:r>
      <w:r w:rsidRPr="00CC54B5">
        <w:rPr>
          <w:b/>
        </w:rPr>
        <w:t>User Options</w:t>
      </w:r>
      <w:r w:rsidRPr="00CC54B5">
        <w:t xml:space="preserve">) and select </w:t>
      </w:r>
      <w:r w:rsidRPr="00CC54B5">
        <w:rPr>
          <w:b/>
        </w:rPr>
        <w:t>My Documents</w:t>
      </w:r>
      <w:r w:rsidRPr="00CC54B5">
        <w:t xml:space="preserve">. If the </w:t>
      </w:r>
      <w:r w:rsidRPr="00CC54B5">
        <w:rPr>
          <w:b/>
        </w:rPr>
        <w:t>Status</w:t>
      </w:r>
      <w:r>
        <w:t xml:space="preserve"> </w:t>
      </w:r>
      <w:r w:rsidRPr="00CC54B5">
        <w:t xml:space="preserve">column says </w:t>
      </w:r>
      <w:r w:rsidRPr="00CC54B5">
        <w:rPr>
          <w:b/>
        </w:rPr>
        <w:t>Not Received</w:t>
      </w:r>
      <w:r>
        <w:t xml:space="preserve"> </w:t>
      </w:r>
      <w:r w:rsidRPr="00CC54B5">
        <w:t xml:space="preserve">for the </w:t>
      </w:r>
      <w:r w:rsidRPr="00CC54B5">
        <w:rPr>
          <w:b/>
        </w:rPr>
        <w:t>Requesting Office of Admissions</w:t>
      </w:r>
      <w:r w:rsidRPr="00CC54B5">
        <w:t xml:space="preserve">, we will need that document for your program </w:t>
      </w:r>
      <w:r>
        <w:t xml:space="preserve">application </w:t>
      </w:r>
      <w:r w:rsidRPr="00CC54B5">
        <w:t>file.</w:t>
      </w:r>
      <w:r w:rsidRPr="00F059D1">
        <w:t xml:space="preserve"> No verbal or other written verification will be given. No recognition is given for requirements/courses without documentation.</w:t>
      </w:r>
      <w:r>
        <w:t xml:space="preserve"> </w:t>
      </w:r>
    </w:p>
    <w:p w14:paraId="4CC9F7DF" w14:textId="77777777" w:rsidR="00D04EAC" w:rsidRDefault="00D04EAC" w:rsidP="00503F93">
      <w:pPr>
        <w:ind w:left="0"/>
      </w:pPr>
    </w:p>
    <w:p w14:paraId="41BC5E0F" w14:textId="77777777" w:rsidR="00503F93" w:rsidRDefault="00D04EAC" w:rsidP="00503F93">
      <w:pPr>
        <w:pStyle w:val="BodyTextIndent"/>
        <w:ind w:left="0"/>
      </w:pPr>
      <w:r w:rsidRPr="00503F93">
        <w:rPr>
          <w:b w:val="0"/>
          <w:bCs w:val="0"/>
        </w:rPr>
        <w:t xml:space="preserve">It is also highly recommended that applicants with transfer credits view their transcript evaluations </w:t>
      </w:r>
      <w:r w:rsidRPr="00503F93">
        <w:rPr>
          <w:b w:val="0"/>
          <w:bCs w:val="0"/>
          <w:u w:val="single"/>
        </w:rPr>
        <w:t>before</w:t>
      </w:r>
      <w:r w:rsidRPr="00503F93">
        <w:rPr>
          <w:b w:val="0"/>
          <w:bCs w:val="0"/>
        </w:rPr>
        <w:t xml:space="preserve"> the application deadline to ensure that they have courses which meet the prerequisite admission requirements for the </w:t>
      </w:r>
      <w:r w:rsidR="00383304" w:rsidRPr="00503F93">
        <w:rPr>
          <w:b w:val="0"/>
          <w:bCs w:val="0"/>
        </w:rPr>
        <w:t>Surgical Technology</w:t>
      </w:r>
      <w:r w:rsidRPr="00503F93">
        <w:rPr>
          <w:b w:val="0"/>
          <w:bCs w:val="0"/>
        </w:rPr>
        <w:t xml:space="preserve"> Program at North Idaho College. The transcript evaluation may be viewed on the applicant’s </w:t>
      </w:r>
      <w:proofErr w:type="spellStart"/>
      <w:r w:rsidRPr="00503F93">
        <w:rPr>
          <w:b w:val="0"/>
          <w:bCs w:val="0"/>
        </w:rPr>
        <w:t>MyNIC</w:t>
      </w:r>
      <w:proofErr w:type="spellEnd"/>
      <w:r w:rsidRPr="00503F93">
        <w:rPr>
          <w:b w:val="0"/>
          <w:bCs w:val="0"/>
        </w:rPr>
        <w:t xml:space="preserve"> account. Once logged into your </w:t>
      </w:r>
      <w:proofErr w:type="spellStart"/>
      <w:r w:rsidRPr="00503F93">
        <w:rPr>
          <w:b w:val="0"/>
          <w:bCs w:val="0"/>
        </w:rPr>
        <w:t>MyNIC</w:t>
      </w:r>
      <w:proofErr w:type="spellEnd"/>
      <w:r w:rsidRPr="00503F93">
        <w:rPr>
          <w:b w:val="0"/>
          <w:bCs w:val="0"/>
        </w:rPr>
        <w:t xml:space="preserve"> account, at the top of the screen in the Search box type ‘Transcript Credits’ and find the search result for View Transfer Credits. </w:t>
      </w:r>
      <w:bookmarkEnd w:id="2"/>
    </w:p>
    <w:p w14:paraId="6C2514E9" w14:textId="72714E32" w:rsidR="00AC2A63" w:rsidRPr="002269FE" w:rsidRDefault="005E0324" w:rsidP="00503F93">
      <w:pPr>
        <w:pStyle w:val="BodyTextIndent"/>
        <w:spacing w:before="7200"/>
        <w:ind w:left="0"/>
        <w:jc w:val="center"/>
        <w:rPr>
          <w:b w:val="0"/>
          <w:bCs w:val="0"/>
          <w:color w:val="C00000"/>
        </w:rPr>
      </w:pPr>
      <w:r w:rsidRPr="002269FE">
        <w:rPr>
          <w:b w:val="0"/>
          <w:bCs w:val="0"/>
          <w:color w:val="C00000"/>
        </w:rPr>
        <w:t>Do not submit this page. Retain for your records.</w:t>
      </w:r>
      <w:r w:rsidR="00AC2A63" w:rsidRPr="002269FE">
        <w:rPr>
          <w:b w:val="0"/>
          <w:bCs w:val="0"/>
          <w:color w:val="C00000"/>
        </w:rPr>
        <w:br w:type="page"/>
      </w:r>
    </w:p>
    <w:p w14:paraId="2C764220" w14:textId="082E1D42" w:rsidR="005A35AE" w:rsidRPr="00AC2A63" w:rsidRDefault="00E0628E" w:rsidP="001D11EF">
      <w:pPr>
        <w:pStyle w:val="Heading2"/>
        <w:rPr>
          <w:color w:val="FF0000"/>
        </w:rPr>
      </w:pPr>
      <w:r>
        <w:lastRenderedPageBreak/>
        <w:t>Surgical Technology (SURG) Program</w:t>
      </w:r>
      <w:r w:rsidR="00470687">
        <w:t xml:space="preserve"> </w:t>
      </w:r>
      <w:r>
        <w:t>Additional Information</w:t>
      </w:r>
    </w:p>
    <w:p w14:paraId="10D91EB4" w14:textId="77777777" w:rsidR="00295851" w:rsidRPr="00F727F5" w:rsidRDefault="00295851" w:rsidP="001D11EF"/>
    <w:p w14:paraId="53E2DB19" w14:textId="2885E33F" w:rsidR="006D7688" w:rsidRPr="006D7688" w:rsidRDefault="0073418D" w:rsidP="006D7688">
      <w:pPr>
        <w:pStyle w:val="ListParagraph"/>
        <w:numPr>
          <w:ilvl w:val="0"/>
          <w:numId w:val="2"/>
        </w:numPr>
        <w:spacing w:after="120"/>
        <w:ind w:left="-180"/>
      </w:pPr>
      <w:r>
        <w:t>Two</w:t>
      </w:r>
      <w:r w:rsidR="00302731">
        <w:t xml:space="preserve"> </w:t>
      </w:r>
      <w:r w:rsidR="000B460D" w:rsidRPr="000B460D">
        <w:t>online</w:t>
      </w:r>
      <w:r w:rsidR="00E0628E" w:rsidRPr="000B460D">
        <w:t xml:space="preserve"> Surgical Technology Program Application </w:t>
      </w:r>
      <w:r w:rsidR="00302731">
        <w:t xml:space="preserve">Zoom </w:t>
      </w:r>
      <w:r w:rsidR="000B460D" w:rsidRPr="000B460D">
        <w:t>information</w:t>
      </w:r>
      <w:r w:rsidR="00E0628E" w:rsidRPr="000B460D">
        <w:t xml:space="preserve"> </w:t>
      </w:r>
      <w:r w:rsidR="00302731">
        <w:t>session</w:t>
      </w:r>
      <w:r>
        <w:t>s</w:t>
      </w:r>
      <w:r w:rsidR="00306FA0">
        <w:t xml:space="preserve"> </w:t>
      </w:r>
      <w:r w:rsidR="00425C88">
        <w:t>will be</w:t>
      </w:r>
      <w:r w:rsidR="00DE5C05">
        <w:t xml:space="preserve"> scheduled prior to the posted application deadline</w:t>
      </w:r>
      <w:r w:rsidR="000B460D" w:rsidRPr="000B460D">
        <w:t xml:space="preserve">. </w:t>
      </w:r>
      <w:r w:rsidR="00E0628E" w:rsidRPr="000B460D">
        <w:t>Use the following link</w:t>
      </w:r>
      <w:r>
        <w:t>s</w:t>
      </w:r>
      <w:r w:rsidR="00E0628E" w:rsidRPr="000B460D">
        <w:t xml:space="preserve"> to </w:t>
      </w:r>
      <w:r w:rsidR="00314E89" w:rsidRPr="000B460D">
        <w:t>join</w:t>
      </w:r>
      <w:r w:rsidR="00DE5C05">
        <w:t xml:space="preserve"> </w:t>
      </w:r>
      <w:r>
        <w:t>a</w:t>
      </w:r>
      <w:r w:rsidR="00DE5C05">
        <w:t xml:space="preserve"> session</w:t>
      </w:r>
      <w:r w:rsidR="00314E89" w:rsidRPr="000B460D">
        <w:t>:</w:t>
      </w:r>
      <w:r w:rsidR="008963FF">
        <w:br/>
      </w:r>
      <w:hyperlink r:id="rId17" w:history="1">
        <w:r w:rsidR="00D3377D" w:rsidRPr="001D11EF">
          <w:rPr>
            <w:rStyle w:val="Hyperlink"/>
            <w:b/>
            <w:bCs/>
            <w:sz w:val="28"/>
            <w:szCs w:val="28"/>
          </w:rPr>
          <w:t>SURG Program Application Info Session - April 7, 2025 12:00 p.m. (Noon)</w:t>
        </w:r>
      </w:hyperlink>
      <w:r w:rsidR="006D7688">
        <w:br/>
      </w:r>
      <w:r w:rsidR="00314E89">
        <w:t xml:space="preserve">or access </w:t>
      </w:r>
      <w:r w:rsidR="00306FA0">
        <w:t xml:space="preserve">the session </w:t>
      </w:r>
      <w:r w:rsidR="00314E89">
        <w:t xml:space="preserve">using the following login detail: </w:t>
      </w:r>
      <w:hyperlink r:id="rId18" w:history="1">
        <w:r w:rsidRPr="006D7688">
          <w:rPr>
            <w:rStyle w:val="Hyperlink"/>
            <w:b/>
            <w:bCs/>
          </w:rPr>
          <w:t>https://nic.zoom.us/j/82288925700</w:t>
        </w:r>
      </w:hyperlink>
      <w:r w:rsidR="006D7688">
        <w:br/>
      </w:r>
      <w:r w:rsidR="006D7688">
        <w:br/>
      </w:r>
      <w:hyperlink r:id="rId19" w:history="1">
        <w:r w:rsidRPr="006D7688">
          <w:rPr>
            <w:rStyle w:val="Hyperlink"/>
            <w:b/>
            <w:bCs/>
            <w:sz w:val="28"/>
            <w:szCs w:val="28"/>
          </w:rPr>
          <w:t>SURG Program Application Info Session - May 2, 2025 12:00 p.m. (Noon)</w:t>
        </w:r>
      </w:hyperlink>
      <w:r w:rsidR="006D7688">
        <w:br/>
      </w:r>
      <w:r>
        <w:t xml:space="preserve">or access the session using the following login detail: </w:t>
      </w:r>
      <w:hyperlink r:id="rId20" w:history="1">
        <w:r w:rsidRPr="006D7688">
          <w:rPr>
            <w:rStyle w:val="Hyperlink"/>
            <w:b/>
            <w:bCs/>
          </w:rPr>
          <w:t>https://nic.zoom.us/j/85821071918</w:t>
        </w:r>
      </w:hyperlink>
      <w:r w:rsidR="006D7688">
        <w:br/>
      </w:r>
      <w:r w:rsidR="006D7688">
        <w:br/>
      </w:r>
      <w:r w:rsidR="009C53E3">
        <w:t>A</w:t>
      </w:r>
      <w:r w:rsidR="009C53E3" w:rsidRPr="00CB428D">
        <w:t xml:space="preserve">pplication requirements will be reviewed during the session. </w:t>
      </w:r>
      <w:r w:rsidR="00383304" w:rsidRPr="00383304">
        <w:t>A</w:t>
      </w:r>
      <w:r w:rsidR="00383304">
        <w:t>t</w:t>
      </w:r>
      <w:r w:rsidR="00CB428D" w:rsidRPr="00CB428D">
        <w:t xml:space="preserve">tendance </w:t>
      </w:r>
      <w:r w:rsidR="009C53E3">
        <w:t xml:space="preserve">is </w:t>
      </w:r>
      <w:r w:rsidR="00E0628E" w:rsidRPr="00CB428D">
        <w:t xml:space="preserve">NOT required; however, we welcome participation if you have any questions related to the application process. </w:t>
      </w:r>
      <w:r w:rsidR="009C53E3">
        <w:t xml:space="preserve">Please </w:t>
      </w:r>
      <w:r w:rsidR="00E0628E" w:rsidRPr="00CB428D">
        <w:t xml:space="preserve">review the application information </w:t>
      </w:r>
      <w:r w:rsidR="007E1282">
        <w:t xml:space="preserve">prior to the Zoom </w:t>
      </w:r>
      <w:r w:rsidR="00E0628E" w:rsidRPr="00CB428D">
        <w:t>session and have questions ready</w:t>
      </w:r>
      <w:r w:rsidR="009C53E3">
        <w:t xml:space="preserve"> for discussion</w:t>
      </w:r>
      <w:r w:rsidR="00E0628E" w:rsidRPr="00CB428D">
        <w:t xml:space="preserve">. In the unlikely event </w:t>
      </w:r>
      <w:r>
        <w:t>an</w:t>
      </w:r>
      <w:r w:rsidR="00E0628E" w:rsidRPr="00CB428D">
        <w:t xml:space="preserve"> information session is not available as planned or if an applicant is unable to attend the scheduled session, it is still the applicant’s responsibility to thoroughly read and understand application requirements. If application information or assistance is needed, applicants are encouraged to contact the </w:t>
      </w:r>
      <w:r w:rsidR="007E1282">
        <w:t xml:space="preserve">Cardinal Central Office or the </w:t>
      </w:r>
      <w:r w:rsidR="000C2DDF">
        <w:t>Student Success Navigator</w:t>
      </w:r>
      <w:r w:rsidR="00E0628E" w:rsidRPr="00CB428D">
        <w:t xml:space="preserve"> </w:t>
      </w:r>
      <w:r w:rsidR="009C53E3">
        <w:t xml:space="preserve">as </w:t>
      </w:r>
      <w:r w:rsidR="00E0628E" w:rsidRPr="00CB428D">
        <w:t>noted on</w:t>
      </w:r>
      <w:r w:rsidR="00841647">
        <w:br/>
      </w:r>
      <w:r w:rsidR="00E0628E" w:rsidRPr="00CB428D">
        <w:t xml:space="preserve">page </w:t>
      </w:r>
      <w:r w:rsidR="00841647">
        <w:t>1.</w:t>
      </w:r>
    </w:p>
    <w:p w14:paraId="282D62E5" w14:textId="3F4BA417" w:rsidR="00163CAF" w:rsidRDefault="00ED1B7C" w:rsidP="006D7688">
      <w:pPr>
        <w:pStyle w:val="ListParagraph"/>
        <w:numPr>
          <w:ilvl w:val="0"/>
          <w:numId w:val="2"/>
        </w:numPr>
        <w:spacing w:after="120"/>
        <w:ind w:left="-180"/>
      </w:pPr>
      <w:r w:rsidRPr="007E1282">
        <w:t>Up to ten students</w:t>
      </w:r>
      <w:r w:rsidRPr="006871C7">
        <w:t xml:space="preserve"> may be admitted to the </w:t>
      </w:r>
      <w:r w:rsidR="00C85189">
        <w:t>Fall</w:t>
      </w:r>
      <w:r w:rsidR="00FF441F">
        <w:t xml:space="preserve"> 2025</w:t>
      </w:r>
      <w:r w:rsidRPr="006871C7">
        <w:t xml:space="preserve"> Surgical Technology Program. The program is scheduled to begin at the start of the </w:t>
      </w:r>
      <w:r w:rsidR="00C85189">
        <w:t>fall</w:t>
      </w:r>
      <w:r>
        <w:t xml:space="preserve"> </w:t>
      </w:r>
      <w:r w:rsidRPr="006871C7">
        <w:t xml:space="preserve">term on </w:t>
      </w:r>
      <w:r w:rsidR="00C85189">
        <w:t>August 18</w:t>
      </w:r>
      <w:r w:rsidRPr="006871C7">
        <w:t>, 202</w:t>
      </w:r>
      <w:r w:rsidR="00FF441F">
        <w:t>5</w:t>
      </w:r>
      <w:r w:rsidRPr="006871C7">
        <w:t xml:space="preserve">. </w:t>
      </w:r>
      <w:r>
        <w:t>T</w:t>
      </w:r>
      <w:r w:rsidRPr="006871C7">
        <w:t xml:space="preserve">he program will </w:t>
      </w:r>
      <w:r w:rsidRPr="007E1282">
        <w:t xml:space="preserve">include three instructional terms - a </w:t>
      </w:r>
      <w:r w:rsidR="00C85189">
        <w:t>fall</w:t>
      </w:r>
      <w:r w:rsidR="00804280">
        <w:t>, s</w:t>
      </w:r>
      <w:r w:rsidR="00C85189">
        <w:t>pring</w:t>
      </w:r>
      <w:r w:rsidR="00804280">
        <w:t xml:space="preserve"> and </w:t>
      </w:r>
      <w:r w:rsidR="00C85189">
        <w:t>summer</w:t>
      </w:r>
      <w:r w:rsidRPr="007E1282">
        <w:t xml:space="preserve"> </w:t>
      </w:r>
      <w:r w:rsidR="00804280">
        <w:t xml:space="preserve">term </w:t>
      </w:r>
      <w:r>
        <w:t xml:space="preserve">- </w:t>
      </w:r>
      <w:r w:rsidRPr="007E1282">
        <w:t xml:space="preserve">with an anticipated </w:t>
      </w:r>
      <w:r w:rsidR="00C85189">
        <w:t>July</w:t>
      </w:r>
      <w:r w:rsidR="00FF441F">
        <w:t xml:space="preserve"> </w:t>
      </w:r>
      <w:r w:rsidRPr="007E1282">
        <w:t>202</w:t>
      </w:r>
      <w:r w:rsidR="00C85189">
        <w:t>6</w:t>
      </w:r>
      <w:r w:rsidRPr="007E1282">
        <w:t xml:space="preserve"> completion/graduation date.</w:t>
      </w:r>
    </w:p>
    <w:p w14:paraId="694CCDFC" w14:textId="39B3C8F4" w:rsidR="00163CAF" w:rsidRDefault="00F727F5" w:rsidP="006D7688">
      <w:pPr>
        <w:pStyle w:val="ListParagraph"/>
        <w:numPr>
          <w:ilvl w:val="0"/>
          <w:numId w:val="2"/>
        </w:numPr>
        <w:spacing w:after="120"/>
        <w:ind w:left="-180"/>
      </w:pPr>
      <w:r w:rsidRPr="006871C7">
        <w:t xml:space="preserve">Based on the required program prerequisites and the application point process, eligible applicants </w:t>
      </w:r>
      <w:r w:rsidRPr="001D11EF">
        <w:rPr>
          <w:i/>
        </w:rPr>
        <w:t>may</w:t>
      </w:r>
      <w:r w:rsidRPr="006871C7">
        <w:t xml:space="preserve"> be invited to participate in an interview process to determine final applicants accepted into the program. If eligible program applicant numbers do not exceed accepted/alternate seats available, the required program prerequisites and outlined application point process (w/out interviews) will determine </w:t>
      </w:r>
      <w:r>
        <w:t>those accepted to the program.</w:t>
      </w:r>
    </w:p>
    <w:p w14:paraId="2AFF4915" w14:textId="6548ECDD" w:rsidR="00163CAF" w:rsidRDefault="00ED1B7C" w:rsidP="006D7688">
      <w:pPr>
        <w:pStyle w:val="ListParagraph"/>
        <w:numPr>
          <w:ilvl w:val="0"/>
          <w:numId w:val="2"/>
        </w:numPr>
        <w:spacing w:after="120"/>
        <w:ind w:left="-180"/>
      </w:pPr>
      <w:r w:rsidRPr="001D11EF">
        <w:rPr>
          <w:b/>
        </w:rPr>
        <w:t xml:space="preserve">Applicants will be notified of acceptance status </w:t>
      </w:r>
      <w:r w:rsidR="00C85189" w:rsidRPr="001D11EF">
        <w:rPr>
          <w:b/>
        </w:rPr>
        <w:t>b</w:t>
      </w:r>
      <w:r w:rsidR="006951AB" w:rsidRPr="001D11EF">
        <w:rPr>
          <w:b/>
        </w:rPr>
        <w:t>efore mid-</w:t>
      </w:r>
      <w:r w:rsidR="00C85189" w:rsidRPr="001D11EF">
        <w:rPr>
          <w:b/>
        </w:rPr>
        <w:t>July</w:t>
      </w:r>
      <w:r w:rsidRPr="001D11EF">
        <w:rPr>
          <w:b/>
        </w:rPr>
        <w:t xml:space="preserve"> 202</w:t>
      </w:r>
      <w:r w:rsidR="00C85189" w:rsidRPr="001D11EF">
        <w:rPr>
          <w:b/>
        </w:rPr>
        <w:t>5</w:t>
      </w:r>
      <w:r>
        <w:t>. Initial program acceptance notification will be sent by email to the email address indicated on the program application. Please watch your incoming email messages (including junk mail) for a program status update and be ready to return required documentation/forms if requested.</w:t>
      </w:r>
      <w:r w:rsidR="00F727F5">
        <w:t xml:space="preserve"> </w:t>
      </w:r>
      <w:r w:rsidR="00F727F5" w:rsidRPr="00C41B1A">
        <w:t xml:space="preserve">Completion of a background check </w:t>
      </w:r>
      <w:r w:rsidR="00F727F5">
        <w:t xml:space="preserve">and drug screening </w:t>
      </w:r>
      <w:r w:rsidR="00F727F5" w:rsidRPr="00C41B1A">
        <w:t>will be required upon acceptance.</w:t>
      </w:r>
    </w:p>
    <w:p w14:paraId="414226A3" w14:textId="0F4BAD6D" w:rsidR="00163CAF" w:rsidRDefault="00ED1B7C" w:rsidP="006D7688">
      <w:pPr>
        <w:pStyle w:val="ListParagraph"/>
        <w:numPr>
          <w:ilvl w:val="0"/>
          <w:numId w:val="2"/>
        </w:numPr>
        <w:spacing w:after="120"/>
        <w:ind w:left="-180"/>
      </w:pPr>
      <w:r w:rsidRPr="0073418D">
        <w:t>If accepted into the program, applicant</w:t>
      </w:r>
      <w:r w:rsidR="00C85189" w:rsidRPr="0073418D">
        <w:t>s</w:t>
      </w:r>
      <w:r w:rsidRPr="0073418D">
        <w:t xml:space="preserve"> will be required to attend a </w:t>
      </w:r>
      <w:r w:rsidRPr="001D11EF">
        <w:rPr>
          <w:b/>
          <w:u w:val="single"/>
        </w:rPr>
        <w:t xml:space="preserve">mandatory </w:t>
      </w:r>
      <w:r w:rsidR="006951AB" w:rsidRPr="001D11EF">
        <w:rPr>
          <w:b/>
          <w:u w:val="single"/>
        </w:rPr>
        <w:t xml:space="preserve">program </w:t>
      </w:r>
      <w:r w:rsidR="00C85189" w:rsidRPr="001D11EF">
        <w:rPr>
          <w:b/>
          <w:u w:val="single"/>
        </w:rPr>
        <w:t xml:space="preserve">orientation </w:t>
      </w:r>
      <w:r w:rsidRPr="001D11EF">
        <w:rPr>
          <w:b/>
          <w:u w:val="single"/>
        </w:rPr>
        <w:t xml:space="preserve">session </w:t>
      </w:r>
      <w:r w:rsidR="006951AB" w:rsidRPr="001D11EF">
        <w:rPr>
          <w:b/>
          <w:u w:val="single"/>
        </w:rPr>
        <w:t xml:space="preserve">from </w:t>
      </w:r>
      <w:r w:rsidR="00C85189" w:rsidRPr="001D11EF">
        <w:rPr>
          <w:b/>
          <w:u w:val="single"/>
        </w:rPr>
        <w:t>10:00 a.m.</w:t>
      </w:r>
      <w:r w:rsidR="006951AB" w:rsidRPr="001D11EF">
        <w:rPr>
          <w:b/>
          <w:u w:val="single"/>
        </w:rPr>
        <w:t xml:space="preserve"> </w:t>
      </w:r>
      <w:r w:rsidR="00C85189" w:rsidRPr="001D11EF">
        <w:rPr>
          <w:b/>
          <w:u w:val="single"/>
        </w:rPr>
        <w:t>-</w:t>
      </w:r>
      <w:r w:rsidR="006951AB" w:rsidRPr="001D11EF">
        <w:rPr>
          <w:b/>
          <w:u w:val="single"/>
        </w:rPr>
        <w:t xml:space="preserve"> </w:t>
      </w:r>
      <w:r w:rsidR="00C85189" w:rsidRPr="001D11EF">
        <w:rPr>
          <w:b/>
          <w:u w:val="single"/>
        </w:rPr>
        <w:t>1:00 p.m.</w:t>
      </w:r>
      <w:r w:rsidR="006951AB" w:rsidRPr="001D11EF">
        <w:rPr>
          <w:b/>
          <w:u w:val="single"/>
        </w:rPr>
        <w:t xml:space="preserve"> on July </w:t>
      </w:r>
      <w:r w:rsidR="0073418D" w:rsidRPr="001D11EF">
        <w:rPr>
          <w:b/>
          <w:u w:val="single"/>
        </w:rPr>
        <w:t>18</w:t>
      </w:r>
      <w:r w:rsidR="006951AB" w:rsidRPr="001D11EF">
        <w:rPr>
          <w:b/>
          <w:u w:val="single"/>
        </w:rPr>
        <w:t>, 2025</w:t>
      </w:r>
      <w:r w:rsidR="00C85189" w:rsidRPr="0073418D">
        <w:t xml:space="preserve">. </w:t>
      </w:r>
      <w:r w:rsidR="006951AB" w:rsidRPr="0073418D">
        <w:t>Notification</w:t>
      </w:r>
      <w:r w:rsidRPr="0073418D">
        <w:t xml:space="preserve"> of the specific </w:t>
      </w:r>
      <w:r w:rsidR="006951AB" w:rsidRPr="0073418D">
        <w:t>location</w:t>
      </w:r>
      <w:r w:rsidRPr="0073418D">
        <w:t xml:space="preserve"> </w:t>
      </w:r>
      <w:r w:rsidR="006951AB" w:rsidRPr="0073418D">
        <w:t xml:space="preserve">will be shared </w:t>
      </w:r>
      <w:r w:rsidRPr="0073418D">
        <w:t xml:space="preserve">when the program acceptance information is </w:t>
      </w:r>
      <w:r w:rsidR="006951AB" w:rsidRPr="0073418D">
        <w:t>emailed.</w:t>
      </w:r>
      <w:r w:rsidR="0073418D" w:rsidRPr="0073418D">
        <w:t xml:space="preserve"> Clinical requirement</w:t>
      </w:r>
      <w:r w:rsidR="006951AB" w:rsidRPr="0073418D">
        <w:t xml:space="preserve"> </w:t>
      </w:r>
      <w:r w:rsidR="0073418D" w:rsidRPr="0073418D">
        <w:t xml:space="preserve">information and </w:t>
      </w:r>
      <w:r w:rsidR="0073418D">
        <w:t xml:space="preserve">acceptance </w:t>
      </w:r>
      <w:r w:rsidR="0073418D" w:rsidRPr="0073418D">
        <w:t xml:space="preserve">packet </w:t>
      </w:r>
      <w:r w:rsidR="006951AB" w:rsidRPr="0073418D">
        <w:t xml:space="preserve">materials will be handed out at orientation. </w:t>
      </w:r>
    </w:p>
    <w:p w14:paraId="7092260E" w14:textId="02303AC8" w:rsidR="00163CAF" w:rsidRDefault="00ED1B7C" w:rsidP="006D7688">
      <w:pPr>
        <w:pStyle w:val="ListParagraph"/>
        <w:numPr>
          <w:ilvl w:val="0"/>
          <w:numId w:val="2"/>
        </w:numPr>
        <w:spacing w:after="120"/>
        <w:ind w:left="-180"/>
      </w:pPr>
      <w:r w:rsidRPr="0073418D">
        <w:t xml:space="preserve">If your address changes between applying to the program and the </w:t>
      </w:r>
      <w:r w:rsidR="0073418D" w:rsidRPr="0073418D">
        <w:t>anticipated program start</w:t>
      </w:r>
      <w:r w:rsidRPr="0073418D">
        <w:t xml:space="preserve"> date, be sure to notify the Student Success Navigator of your new address</w:t>
      </w:r>
      <w:r w:rsidR="0073418D" w:rsidRPr="0073418D">
        <w:t xml:space="preserve">. </w:t>
      </w:r>
      <w:r w:rsidRPr="0073418D">
        <w:t xml:space="preserve"> </w:t>
      </w:r>
    </w:p>
    <w:p w14:paraId="003F1246" w14:textId="77777777" w:rsidR="00163CAF" w:rsidRPr="001D11EF" w:rsidRDefault="00ED1B7C" w:rsidP="006D7688">
      <w:pPr>
        <w:pStyle w:val="ListParagraph"/>
        <w:numPr>
          <w:ilvl w:val="0"/>
          <w:numId w:val="2"/>
        </w:numPr>
        <w:spacing w:after="120"/>
        <w:ind w:left="-180"/>
        <w:rPr>
          <w:sz w:val="16"/>
          <w:szCs w:val="16"/>
        </w:rPr>
      </w:pPr>
      <w:r w:rsidRPr="00163CAF">
        <w:t xml:space="preserve">Registration for </w:t>
      </w:r>
      <w:r w:rsidR="003E53EF" w:rsidRPr="00163CAF">
        <w:t xml:space="preserve">the </w:t>
      </w:r>
      <w:r w:rsidR="006951AB" w:rsidRPr="00163CAF">
        <w:t>Fall</w:t>
      </w:r>
      <w:r w:rsidR="00FF441F" w:rsidRPr="00163CAF">
        <w:t xml:space="preserve"> 2025</w:t>
      </w:r>
      <w:r w:rsidRPr="00163CAF">
        <w:t xml:space="preserve"> Surgical Technology programmatic courses will occur during </w:t>
      </w:r>
      <w:r w:rsidR="006951AB" w:rsidRPr="00163CAF">
        <w:t>orientation.</w:t>
      </w:r>
      <w:r w:rsidRPr="00163CAF">
        <w:t xml:space="preserve"> If you need to complete any general education course(s)</w:t>
      </w:r>
      <w:r w:rsidR="00804280" w:rsidRPr="00163CAF">
        <w:t xml:space="preserve"> for the program or other reasons, </w:t>
      </w:r>
      <w:r w:rsidRPr="00163CAF">
        <w:t>register for these courses as soon as your assigned registration time opens to ensure the best chance at course availability. Do not wait to register for any non-programmatic courses</w:t>
      </w:r>
      <w:r w:rsidR="00DD6CDE" w:rsidRPr="00163CAF">
        <w:t>.</w:t>
      </w:r>
      <w:r w:rsidRPr="00163CAF">
        <w:t xml:space="preserve"> Let us know if you have any registration questions or need assistance with </w:t>
      </w:r>
      <w:r w:rsidR="00E90313" w:rsidRPr="00163CAF">
        <w:t xml:space="preserve">the </w:t>
      </w:r>
      <w:r w:rsidRPr="00163CAF">
        <w:t>general education course registration</w:t>
      </w:r>
      <w:r w:rsidR="00804280" w:rsidRPr="00163CAF">
        <w:t>.</w:t>
      </w:r>
      <w:r w:rsidRPr="00163CAF">
        <w:t xml:space="preserve"> </w:t>
      </w:r>
    </w:p>
    <w:p w14:paraId="7CA41C64" w14:textId="4EC54042" w:rsidR="00423915" w:rsidRPr="001D11EF" w:rsidRDefault="00425C88" w:rsidP="006D7688">
      <w:pPr>
        <w:pStyle w:val="ListParagraph"/>
        <w:numPr>
          <w:ilvl w:val="0"/>
          <w:numId w:val="2"/>
        </w:numPr>
        <w:spacing w:after="120"/>
        <w:ind w:left="-180"/>
        <w:rPr>
          <w:sz w:val="16"/>
          <w:szCs w:val="16"/>
        </w:rPr>
      </w:pPr>
      <w:r w:rsidRPr="00425C88">
        <w:t>Program cohort schedules, acceptance notification, deadlines and conditions are subject to change based on unforeseen developments including those surrounding COVID-19 and institutional accreditation status</w:t>
      </w:r>
      <w:r w:rsidR="00ED1B7C" w:rsidRPr="00425C88">
        <w:t>.</w:t>
      </w:r>
    </w:p>
    <w:p w14:paraId="7740C262" w14:textId="0B1F8C7A" w:rsidR="00302731" w:rsidRPr="002269FE" w:rsidRDefault="00302731" w:rsidP="006D7688">
      <w:pPr>
        <w:pStyle w:val="BodyTextIndent"/>
        <w:ind w:left="0"/>
        <w:jc w:val="center"/>
        <w:rPr>
          <w:b w:val="0"/>
          <w:bCs w:val="0"/>
          <w:color w:val="C00000"/>
        </w:rPr>
      </w:pPr>
      <w:r w:rsidRPr="002269FE">
        <w:rPr>
          <w:b w:val="0"/>
          <w:bCs w:val="0"/>
          <w:color w:val="C00000"/>
        </w:rPr>
        <w:t>Do not submit this page. Retain for your records.</w:t>
      </w:r>
    </w:p>
    <w:p w14:paraId="717D1FAF" w14:textId="1EEB5023" w:rsidR="00F74BCE" w:rsidRDefault="00163CAF" w:rsidP="001D11EF">
      <w:pPr>
        <w:pStyle w:val="Heading2"/>
      </w:pPr>
      <w:r>
        <w:br w:type="column"/>
      </w:r>
      <w:r w:rsidR="006951AB">
        <w:lastRenderedPageBreak/>
        <w:t>Fall</w:t>
      </w:r>
      <w:r w:rsidR="006F1186">
        <w:t xml:space="preserve"> 2025</w:t>
      </w:r>
      <w:r w:rsidR="00470687">
        <w:t xml:space="preserve"> </w:t>
      </w:r>
      <w:r w:rsidR="00C3335A">
        <w:t>Surgical Technology Program Point Calculation Worksheet</w:t>
      </w:r>
    </w:p>
    <w:p w14:paraId="251331E3" w14:textId="27B5332A" w:rsidR="00C3335A" w:rsidRDefault="00C3335A" w:rsidP="001D11EF"/>
    <w:p w14:paraId="6C6D8743" w14:textId="03BDF6EF" w:rsidR="00C3335A" w:rsidRPr="00446743" w:rsidRDefault="00FE6D55" w:rsidP="001D11EF">
      <w:pPr>
        <w:rPr>
          <w:u w:val="single"/>
        </w:rPr>
      </w:pPr>
      <w:r>
        <w:t xml:space="preserve">   </w:t>
      </w:r>
      <w:r w:rsidR="00C3335A">
        <w:t xml:space="preserve">Name </w:t>
      </w:r>
      <w:r w:rsidR="00C3335A">
        <w:rPr>
          <w:u w:val="single"/>
        </w:rPr>
        <w:tab/>
      </w:r>
      <w:r w:rsidR="00C3335A">
        <w:rPr>
          <w:u w:val="single"/>
        </w:rPr>
        <w:tab/>
      </w:r>
      <w:r w:rsidR="00C3335A">
        <w:rPr>
          <w:u w:val="single"/>
        </w:rPr>
        <w:tab/>
      </w:r>
      <w:r w:rsidR="00C3335A">
        <w:rPr>
          <w:u w:val="single"/>
        </w:rPr>
        <w:tab/>
      </w:r>
      <w:r w:rsidR="00C3335A">
        <w:rPr>
          <w:u w:val="single"/>
        </w:rPr>
        <w:tab/>
      </w:r>
      <w:r w:rsidR="00C3335A">
        <w:rPr>
          <w:u w:val="single"/>
        </w:rPr>
        <w:tab/>
      </w:r>
      <w:r w:rsidR="00C3335A">
        <w:rPr>
          <w:u w:val="single"/>
        </w:rPr>
        <w:tab/>
        <w:t xml:space="preserve">      </w:t>
      </w:r>
      <w:r w:rsidR="00C3335A">
        <w:t xml:space="preserve">   </w:t>
      </w:r>
      <w:r w:rsidR="00C3335A" w:rsidRPr="00D7396B">
        <w:t>Student</w:t>
      </w:r>
      <w:r w:rsidR="00C3335A">
        <w:t xml:space="preserve"> ID </w:t>
      </w:r>
      <w:r w:rsidR="00C3335A">
        <w:rPr>
          <w:u w:val="single"/>
        </w:rPr>
        <w:tab/>
      </w:r>
      <w:r w:rsidR="00C3335A">
        <w:rPr>
          <w:u w:val="single"/>
        </w:rPr>
        <w:tab/>
      </w:r>
      <w:r w:rsidR="00C3335A">
        <w:rPr>
          <w:u w:val="single"/>
        </w:rPr>
        <w:tab/>
      </w:r>
      <w:r w:rsidR="00C3335A">
        <w:rPr>
          <w:u w:val="single"/>
        </w:rPr>
        <w:tab/>
      </w:r>
      <w:r w:rsidR="00C3335A">
        <w:rPr>
          <w:u w:val="single"/>
        </w:rPr>
        <w:tab/>
      </w:r>
    </w:p>
    <w:p w14:paraId="034ABAED" w14:textId="77777777" w:rsidR="00931775" w:rsidRDefault="00931775" w:rsidP="001D11EF"/>
    <w:p w14:paraId="5E210A37" w14:textId="2E2F430C" w:rsidR="00FE6D55" w:rsidRDefault="00C3335A" w:rsidP="001D11EF">
      <w:pPr>
        <w:rPr>
          <w:rFonts w:eastAsiaTheme="minorHAnsi"/>
        </w:rPr>
      </w:pPr>
      <w:r w:rsidRPr="006B379F">
        <w:rPr>
          <w:rFonts w:eastAsiaTheme="minorHAnsi"/>
        </w:rPr>
        <w:t>Minimum program prerequisites are highlighted in gray.</w:t>
      </w:r>
      <w:r>
        <w:rPr>
          <w:rFonts w:eastAsiaTheme="minorHAnsi"/>
        </w:rPr>
        <w:t xml:space="preserve"> </w:t>
      </w:r>
      <w:r w:rsidRPr="006B379F">
        <w:rPr>
          <w:rFonts w:eastAsiaTheme="minorHAnsi"/>
        </w:rPr>
        <w:t xml:space="preserve">Other </w:t>
      </w:r>
      <w:r w:rsidR="00BF24BD">
        <w:rPr>
          <w:rFonts w:eastAsiaTheme="minorHAnsi"/>
        </w:rPr>
        <w:t xml:space="preserve">listed </w:t>
      </w:r>
      <w:r w:rsidR="00FD42DE">
        <w:rPr>
          <w:rFonts w:eastAsiaTheme="minorHAnsi"/>
        </w:rPr>
        <w:t xml:space="preserve">prerequisite </w:t>
      </w:r>
      <w:r w:rsidRPr="006B379F">
        <w:rPr>
          <w:rFonts w:eastAsiaTheme="minorHAnsi"/>
        </w:rPr>
        <w:t xml:space="preserve">courses </w:t>
      </w:r>
      <w:r w:rsidR="00FD42DE">
        <w:rPr>
          <w:rFonts w:eastAsiaTheme="minorHAnsi"/>
        </w:rPr>
        <w:t>may</w:t>
      </w:r>
      <w:r w:rsidRPr="006B379F">
        <w:rPr>
          <w:rFonts w:eastAsiaTheme="minorHAnsi"/>
        </w:rPr>
        <w:t xml:space="preserve"> be integrated into each term of the program; however, </w:t>
      </w:r>
      <w:r w:rsidR="00BF24BD">
        <w:rPr>
          <w:rFonts w:eastAsiaTheme="minorHAnsi"/>
        </w:rPr>
        <w:t xml:space="preserve">only </w:t>
      </w:r>
      <w:r w:rsidR="003D4B29">
        <w:rPr>
          <w:rFonts w:eastAsiaTheme="minorHAnsi"/>
        </w:rPr>
        <w:t xml:space="preserve">courses </w:t>
      </w:r>
      <w:r w:rsidR="00BF24BD">
        <w:rPr>
          <w:rFonts w:eastAsiaTheme="minorHAnsi"/>
        </w:rPr>
        <w:t>completed by the application deadline</w:t>
      </w:r>
      <w:r w:rsidRPr="006B379F">
        <w:rPr>
          <w:rFonts w:eastAsiaTheme="minorHAnsi"/>
        </w:rPr>
        <w:t xml:space="preserve"> will be</w:t>
      </w:r>
      <w:r w:rsidR="003D4B29">
        <w:rPr>
          <w:rFonts w:eastAsiaTheme="minorHAnsi"/>
        </w:rPr>
        <w:t xml:space="preserve"> eligible for points</w:t>
      </w:r>
      <w:r w:rsidR="003D4B29" w:rsidRPr="006B379F">
        <w:rPr>
          <w:rFonts w:eastAsiaTheme="minorHAnsi"/>
        </w:rPr>
        <w:t xml:space="preserve"> </w:t>
      </w:r>
      <w:r w:rsidRPr="006B379F">
        <w:rPr>
          <w:rFonts w:eastAsiaTheme="minorHAnsi"/>
        </w:rPr>
        <w:t>in the competitive-entry application point process.</w:t>
      </w:r>
      <w:r w:rsidR="003D4B29">
        <w:rPr>
          <w:rFonts w:eastAsiaTheme="minorHAnsi"/>
        </w:rPr>
        <w:t xml:space="preserve"> An</w:t>
      </w:r>
      <w:r w:rsidR="003D4B29" w:rsidRPr="003D4B29">
        <w:rPr>
          <w:color w:val="000000"/>
        </w:rPr>
        <w:t xml:space="preserve"> </w:t>
      </w:r>
      <w:r w:rsidR="003D4B29">
        <w:rPr>
          <w:color w:val="000000"/>
        </w:rPr>
        <w:t>applicant may apply to the program if SURG 101 is the only missing prerequisite; however, priority will be given to applicants who have completed this required prerequisite and</w:t>
      </w:r>
      <w:r w:rsidR="003D4B29">
        <w:rPr>
          <w:rFonts w:eastAsiaTheme="minorHAnsi"/>
        </w:rPr>
        <w:t xml:space="preserve"> all other prerequisite courses.</w:t>
      </w:r>
    </w:p>
    <w:p w14:paraId="209B4CC9" w14:textId="53EADA07" w:rsidR="00C3335A" w:rsidRPr="00E8357B" w:rsidRDefault="00C3335A" w:rsidP="001D11EF">
      <w:r>
        <w:t>Total application points possible = 5</w:t>
      </w:r>
      <w:r w:rsidR="00991C06">
        <w:t>5</w:t>
      </w:r>
      <w:r>
        <w:t xml:space="preserve"> points (w</w:t>
      </w:r>
      <w:r w:rsidR="00107E24">
        <w:t>ith</w:t>
      </w:r>
      <w:r>
        <w:t>out interview) / 7</w:t>
      </w:r>
      <w:r w:rsidR="00991C06">
        <w:t>5</w:t>
      </w:r>
      <w:r>
        <w:t xml:space="preserve"> points (w</w:t>
      </w:r>
      <w:r w:rsidR="00107E24">
        <w:t xml:space="preserve">ith </w:t>
      </w:r>
      <w:r>
        <w:t>interview).</w:t>
      </w:r>
    </w:p>
    <w:tbl>
      <w:tblPr>
        <w:tblpPr w:leftFromText="180" w:rightFromText="180" w:bottomFromText="200" w:vertAnchor="text" w:horzAnchor="margin" w:tblpXSpec="center" w:tblpY="105"/>
        <w:tblW w:w="11084" w:type="dxa"/>
        <w:shd w:val="clear" w:color="auto" w:fill="FFFFFF"/>
        <w:tblLayout w:type="fixed"/>
        <w:tblCellMar>
          <w:left w:w="0" w:type="dxa"/>
          <w:right w:w="0" w:type="dxa"/>
        </w:tblCellMar>
        <w:tblLook w:val="04A0" w:firstRow="1" w:lastRow="0" w:firstColumn="1" w:lastColumn="0" w:noHBand="0" w:noVBand="1"/>
      </w:tblPr>
      <w:tblGrid>
        <w:gridCol w:w="7470"/>
        <w:gridCol w:w="980"/>
        <w:gridCol w:w="1331"/>
        <w:gridCol w:w="1303"/>
      </w:tblGrid>
      <w:tr w:rsidR="00C3335A" w:rsidRPr="00680D67" w14:paraId="44BC3184" w14:textId="77777777" w:rsidTr="0085402C">
        <w:trPr>
          <w:trHeight w:hRule="exact" w:val="640"/>
        </w:trPr>
        <w:tc>
          <w:tcPr>
            <w:tcW w:w="747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7BBEA7B2" w14:textId="6216EE81" w:rsidR="00C3335A" w:rsidRPr="00097B76" w:rsidRDefault="00C3335A" w:rsidP="00097B76">
            <w:pPr>
              <w:ind w:left="90" w:right="180"/>
              <w:rPr>
                <w:rFonts w:eastAsia="Arial"/>
              </w:rPr>
            </w:pPr>
            <w:r w:rsidRPr="00097B76">
              <w:rPr>
                <w:rFonts w:eastAsia="Arial"/>
                <w:b/>
                <w:bCs/>
              </w:rPr>
              <w:t>Prerequisite Course</w:t>
            </w:r>
            <w:r w:rsidR="00A45884" w:rsidRPr="00097B76">
              <w:rPr>
                <w:rFonts w:eastAsia="Arial"/>
                <w:b/>
                <w:bCs/>
              </w:rPr>
              <w:t xml:space="preserve"> Li</w:t>
            </w:r>
            <w:r w:rsidRPr="00097B76">
              <w:rPr>
                <w:rFonts w:eastAsia="Arial"/>
                <w:b/>
                <w:bCs/>
              </w:rPr>
              <w:t>s</w:t>
            </w:r>
            <w:r w:rsidR="00A45884" w:rsidRPr="00097B76">
              <w:rPr>
                <w:rFonts w:eastAsia="Arial"/>
                <w:b/>
                <w:bCs/>
              </w:rPr>
              <w:t>t</w:t>
            </w:r>
            <w:r w:rsidR="00097B76">
              <w:rPr>
                <w:rFonts w:eastAsia="Arial"/>
              </w:rPr>
              <w:t xml:space="preserve"> (M</w:t>
            </w:r>
            <w:r w:rsidR="009C5698" w:rsidRPr="00097B76">
              <w:rPr>
                <w:rFonts w:eastAsia="Arial"/>
              </w:rPr>
              <w:t xml:space="preserve">inimum prerequisites highlighted </w:t>
            </w:r>
            <w:r w:rsidR="00097B76" w:rsidRPr="00097B76">
              <w:rPr>
                <w:rFonts w:eastAsia="Arial"/>
              </w:rPr>
              <w:t>gray</w:t>
            </w:r>
            <w:r w:rsidR="00097B76">
              <w:rPr>
                <w:rFonts w:eastAsia="Arial"/>
              </w:rPr>
              <w:t>)</w:t>
            </w:r>
          </w:p>
        </w:tc>
        <w:tc>
          <w:tcPr>
            <w:tcW w:w="98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C345757" w14:textId="77777777" w:rsidR="00C3335A" w:rsidRPr="009C5698" w:rsidRDefault="00C3335A" w:rsidP="0085402C">
            <w:pPr>
              <w:ind w:left="0" w:right="160"/>
              <w:jc w:val="center"/>
              <w:rPr>
                <w:rFonts w:eastAsia="Arial"/>
              </w:rPr>
            </w:pPr>
            <w:r w:rsidRPr="009C5698">
              <w:rPr>
                <w:rFonts w:eastAsia="Arial"/>
              </w:rPr>
              <w:t>Grade</w:t>
            </w:r>
          </w:p>
        </w:tc>
        <w:tc>
          <w:tcPr>
            <w:tcW w:w="133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5F079239" w14:textId="1F7C4E0D" w:rsidR="00C3335A" w:rsidRPr="009C5698" w:rsidRDefault="00C3335A" w:rsidP="0085402C">
            <w:pPr>
              <w:ind w:left="10" w:right="50"/>
              <w:jc w:val="center"/>
              <w:rPr>
                <w:rFonts w:eastAsia="Arial"/>
              </w:rPr>
            </w:pPr>
            <w:r w:rsidRPr="009C5698">
              <w:rPr>
                <w:rFonts w:eastAsia="Arial"/>
              </w:rPr>
              <w:t>Point Scale</w:t>
            </w:r>
          </w:p>
        </w:tc>
        <w:tc>
          <w:tcPr>
            <w:tcW w:w="1303" w:type="dxa"/>
            <w:tcBorders>
              <w:top w:val="single" w:sz="4" w:space="0" w:color="auto"/>
              <w:left w:val="single" w:sz="4" w:space="0" w:color="000000"/>
              <w:bottom w:val="single" w:sz="4" w:space="0" w:color="000000"/>
              <w:right w:val="single" w:sz="4" w:space="0" w:color="auto"/>
            </w:tcBorders>
            <w:shd w:val="clear" w:color="auto" w:fill="FFFFFF"/>
            <w:vAlign w:val="center"/>
            <w:hideMark/>
          </w:tcPr>
          <w:p w14:paraId="40818AF2" w14:textId="7822870C" w:rsidR="00C3335A" w:rsidRPr="009C5698" w:rsidRDefault="00C3335A" w:rsidP="0085402C">
            <w:pPr>
              <w:ind w:left="0" w:right="90"/>
              <w:jc w:val="center"/>
              <w:rPr>
                <w:rFonts w:eastAsia="Arial"/>
              </w:rPr>
            </w:pPr>
            <w:r w:rsidRPr="009C5698">
              <w:rPr>
                <w:rFonts w:eastAsia="Arial"/>
              </w:rPr>
              <w:t>Points</w:t>
            </w:r>
          </w:p>
        </w:tc>
      </w:tr>
      <w:tr w:rsidR="00C3335A" w:rsidRPr="00680D67" w14:paraId="1D6FD990" w14:textId="77777777" w:rsidTr="0085402C">
        <w:trPr>
          <w:trHeight w:hRule="exact" w:val="537"/>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hideMark/>
          </w:tcPr>
          <w:p w14:paraId="02C4795C" w14:textId="6E98841D" w:rsidR="00C3335A" w:rsidRPr="0085402C" w:rsidRDefault="00C3335A" w:rsidP="0085402C">
            <w:pPr>
              <w:ind w:left="90" w:right="180"/>
              <w:rPr>
                <w:rFonts w:eastAsia="Arial"/>
                <w:sz w:val="16"/>
                <w:szCs w:val="16"/>
              </w:rPr>
            </w:pPr>
            <w:r w:rsidRPr="0085402C">
              <w:rPr>
                <w:rFonts w:eastAsia="Arial"/>
                <w:sz w:val="16"/>
                <w:szCs w:val="16"/>
              </w:rPr>
              <w:t>BIOL-175</w:t>
            </w:r>
            <w:r w:rsidR="000A6D25" w:rsidRPr="0085402C">
              <w:rPr>
                <w:rFonts w:eastAsia="Arial"/>
                <w:sz w:val="16"/>
                <w:szCs w:val="16"/>
              </w:rPr>
              <w:t xml:space="preserve">/175 Lab </w:t>
            </w:r>
            <w:r w:rsidRPr="0085402C">
              <w:rPr>
                <w:rFonts w:eastAsia="Arial"/>
                <w:sz w:val="16"/>
                <w:szCs w:val="16"/>
              </w:rPr>
              <w:t xml:space="preserve">Human Biology </w:t>
            </w:r>
            <w:r w:rsidRPr="0085402C">
              <w:rPr>
                <w:rFonts w:eastAsia="Arial"/>
                <w:b/>
                <w:sz w:val="16"/>
                <w:szCs w:val="16"/>
                <w:u w:val="single"/>
              </w:rPr>
              <w:t>or</w:t>
            </w:r>
            <w:r w:rsidRPr="0085402C">
              <w:rPr>
                <w:rFonts w:eastAsia="Arial"/>
                <w:sz w:val="16"/>
                <w:szCs w:val="16"/>
              </w:rPr>
              <w:br/>
              <w:t>BIOL-227</w:t>
            </w:r>
            <w:r w:rsidR="000A6D25" w:rsidRPr="0085402C">
              <w:rPr>
                <w:rFonts w:eastAsia="Arial"/>
                <w:sz w:val="16"/>
                <w:szCs w:val="16"/>
              </w:rPr>
              <w:t>/227 Lab</w:t>
            </w:r>
            <w:r w:rsidRPr="0085402C">
              <w:rPr>
                <w:rFonts w:eastAsia="Arial"/>
                <w:sz w:val="16"/>
                <w:szCs w:val="16"/>
              </w:rPr>
              <w:t xml:space="preserve"> Human Anatomy &amp; Phys I </w:t>
            </w:r>
            <w:r w:rsidRPr="0085402C">
              <w:rPr>
                <w:rFonts w:eastAsia="Arial"/>
                <w:b/>
                <w:sz w:val="16"/>
                <w:szCs w:val="16"/>
                <w:u w:val="single"/>
              </w:rPr>
              <w:t>and</w:t>
            </w:r>
            <w:r w:rsidRPr="0085402C">
              <w:rPr>
                <w:rFonts w:eastAsia="Arial"/>
                <w:sz w:val="16"/>
                <w:szCs w:val="16"/>
              </w:rPr>
              <w:t xml:space="preserve"> BIOL-228</w:t>
            </w:r>
            <w:r w:rsidR="000A6D25" w:rsidRPr="0085402C">
              <w:rPr>
                <w:rFonts w:eastAsia="Arial"/>
                <w:sz w:val="16"/>
                <w:szCs w:val="16"/>
              </w:rPr>
              <w:t xml:space="preserve">/228 Lab </w:t>
            </w:r>
            <w:r w:rsidRPr="0085402C">
              <w:rPr>
                <w:rFonts w:eastAsia="Arial"/>
                <w:sz w:val="16"/>
                <w:szCs w:val="16"/>
              </w:rPr>
              <w:t xml:space="preserve">Human Anatomy &amp; Phys II </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670812F"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518BBD8" w14:textId="77777777" w:rsidR="00C3335A" w:rsidRPr="0085402C" w:rsidRDefault="00C3335A" w:rsidP="0085402C">
            <w:pPr>
              <w:ind w:left="100" w:right="140"/>
              <w:jc w:val="center"/>
              <w:rPr>
                <w:sz w:val="16"/>
                <w:szCs w:val="16"/>
              </w:rPr>
            </w:pPr>
            <w:r w:rsidRPr="0085402C">
              <w:rPr>
                <w:sz w:val="16"/>
                <w:szCs w:val="16"/>
              </w:rPr>
              <w:t>A = 8</w:t>
            </w:r>
          </w:p>
          <w:p w14:paraId="00EB412A" w14:textId="77777777" w:rsidR="00C3335A" w:rsidRPr="0085402C" w:rsidRDefault="00C3335A" w:rsidP="0085402C">
            <w:pPr>
              <w:ind w:left="100" w:right="140"/>
              <w:jc w:val="center"/>
              <w:rPr>
                <w:sz w:val="16"/>
                <w:szCs w:val="16"/>
              </w:rPr>
            </w:pPr>
            <w:r w:rsidRPr="0085402C">
              <w:rPr>
                <w:sz w:val="16"/>
                <w:szCs w:val="16"/>
              </w:rPr>
              <w:t>B = 6</w:t>
            </w:r>
          </w:p>
          <w:p w14:paraId="5C2F86C1" w14:textId="77777777" w:rsidR="00C3335A" w:rsidRPr="0085402C" w:rsidRDefault="00C3335A" w:rsidP="0085402C">
            <w:pPr>
              <w:ind w:left="100" w:right="140"/>
              <w:jc w:val="center"/>
              <w:rPr>
                <w:sz w:val="16"/>
                <w:szCs w:val="16"/>
              </w:rPr>
            </w:pPr>
            <w:r w:rsidRPr="0085402C">
              <w:rPr>
                <w:sz w:val="16"/>
                <w:szCs w:val="16"/>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2651712F" w14:textId="77777777" w:rsidR="00C3335A" w:rsidRPr="0085402C" w:rsidRDefault="00C3335A" w:rsidP="0085402C">
            <w:pPr>
              <w:ind w:left="110" w:right="180"/>
              <w:rPr>
                <w:sz w:val="16"/>
                <w:szCs w:val="16"/>
              </w:rPr>
            </w:pPr>
          </w:p>
        </w:tc>
      </w:tr>
      <w:tr w:rsidR="00C3335A" w:rsidRPr="00680D67" w14:paraId="73E29376" w14:textId="77777777" w:rsidTr="00585FF4">
        <w:trPr>
          <w:trHeight w:hRule="exact" w:val="533"/>
        </w:trPr>
        <w:tc>
          <w:tcPr>
            <w:tcW w:w="7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A39B5" w14:textId="77777777" w:rsidR="00C3335A" w:rsidRPr="0085402C" w:rsidRDefault="00C3335A" w:rsidP="0085402C">
            <w:pPr>
              <w:ind w:left="90" w:right="180"/>
              <w:rPr>
                <w:rFonts w:eastAsia="Arial"/>
                <w:sz w:val="16"/>
                <w:szCs w:val="16"/>
              </w:rPr>
            </w:pPr>
            <w:r w:rsidRPr="0085402C">
              <w:rPr>
                <w:rFonts w:eastAsia="Arial"/>
                <w:sz w:val="16"/>
                <w:szCs w:val="16"/>
              </w:rPr>
              <w:t>CAOT-179 Medical Terminology</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4D123"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7F346" w14:textId="77777777" w:rsidR="00C3335A" w:rsidRPr="0085402C" w:rsidRDefault="00C3335A" w:rsidP="0085402C">
            <w:pPr>
              <w:ind w:left="100" w:right="140"/>
              <w:jc w:val="center"/>
              <w:rPr>
                <w:sz w:val="16"/>
                <w:szCs w:val="16"/>
              </w:rPr>
            </w:pPr>
            <w:r w:rsidRPr="0085402C">
              <w:rPr>
                <w:sz w:val="16"/>
                <w:szCs w:val="16"/>
              </w:rPr>
              <w:t>A = 8</w:t>
            </w:r>
          </w:p>
          <w:p w14:paraId="6B1C89D0" w14:textId="77777777" w:rsidR="00C3335A" w:rsidRPr="0085402C" w:rsidRDefault="00C3335A" w:rsidP="0085402C">
            <w:pPr>
              <w:ind w:left="100" w:right="140"/>
              <w:jc w:val="center"/>
              <w:rPr>
                <w:sz w:val="16"/>
                <w:szCs w:val="16"/>
              </w:rPr>
            </w:pPr>
            <w:r w:rsidRPr="0085402C">
              <w:rPr>
                <w:sz w:val="16"/>
                <w:szCs w:val="16"/>
              </w:rPr>
              <w:t>B = 6</w:t>
            </w:r>
          </w:p>
          <w:p w14:paraId="40DFD20B" w14:textId="77777777" w:rsidR="00C3335A" w:rsidRPr="0085402C" w:rsidRDefault="00C3335A" w:rsidP="0085402C">
            <w:pPr>
              <w:ind w:left="100" w:right="140"/>
              <w:jc w:val="center"/>
              <w:rPr>
                <w:sz w:val="16"/>
                <w:szCs w:val="16"/>
              </w:rPr>
            </w:pPr>
            <w:r w:rsidRPr="0085402C">
              <w:rPr>
                <w:sz w:val="16"/>
                <w:szCs w:val="16"/>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589D5F9" w14:textId="77777777" w:rsidR="00C3335A" w:rsidRPr="0085402C" w:rsidRDefault="00C3335A" w:rsidP="0085402C">
            <w:pPr>
              <w:ind w:left="110" w:right="180"/>
              <w:rPr>
                <w:sz w:val="16"/>
                <w:szCs w:val="16"/>
              </w:rPr>
            </w:pPr>
          </w:p>
        </w:tc>
      </w:tr>
      <w:tr w:rsidR="00C3335A" w:rsidRPr="00680D67" w14:paraId="5B2D9292" w14:textId="77777777" w:rsidTr="00585FF4">
        <w:trPr>
          <w:trHeight w:hRule="exact" w:val="533"/>
        </w:trPr>
        <w:tc>
          <w:tcPr>
            <w:tcW w:w="7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062F" w14:textId="679BE0DD" w:rsidR="00C3335A" w:rsidRPr="0085402C" w:rsidRDefault="00C3335A" w:rsidP="0085402C">
            <w:pPr>
              <w:ind w:left="90" w:right="180"/>
              <w:jc w:val="both"/>
              <w:rPr>
                <w:sz w:val="16"/>
                <w:szCs w:val="16"/>
              </w:rPr>
            </w:pPr>
            <w:r w:rsidRPr="0085402C">
              <w:rPr>
                <w:sz w:val="16"/>
                <w:szCs w:val="16"/>
              </w:rPr>
              <w:t>COMM-101 Fundamentals of Oral Communications</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1DB3"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25A0E" w14:textId="77777777" w:rsidR="00C3335A" w:rsidRPr="0085402C" w:rsidRDefault="00C3335A" w:rsidP="0085402C">
            <w:pPr>
              <w:ind w:left="100" w:right="140"/>
              <w:jc w:val="center"/>
              <w:rPr>
                <w:sz w:val="16"/>
                <w:szCs w:val="16"/>
              </w:rPr>
            </w:pPr>
            <w:r w:rsidRPr="0085402C">
              <w:rPr>
                <w:sz w:val="16"/>
                <w:szCs w:val="16"/>
              </w:rPr>
              <w:t>A = 4</w:t>
            </w:r>
          </w:p>
          <w:p w14:paraId="5295B901" w14:textId="77777777" w:rsidR="00C3335A" w:rsidRPr="0085402C" w:rsidRDefault="00C3335A" w:rsidP="0085402C">
            <w:pPr>
              <w:ind w:left="100" w:right="140"/>
              <w:jc w:val="center"/>
              <w:rPr>
                <w:sz w:val="16"/>
                <w:szCs w:val="16"/>
              </w:rPr>
            </w:pPr>
            <w:r w:rsidRPr="0085402C">
              <w:rPr>
                <w:sz w:val="16"/>
                <w:szCs w:val="16"/>
              </w:rPr>
              <w:t>B = 3</w:t>
            </w:r>
          </w:p>
          <w:p w14:paraId="54E7471C" w14:textId="77777777" w:rsidR="00C3335A" w:rsidRPr="0085402C" w:rsidRDefault="00C3335A" w:rsidP="0085402C">
            <w:pPr>
              <w:ind w:left="100" w:right="140"/>
              <w:jc w:val="center"/>
              <w:rPr>
                <w:sz w:val="16"/>
                <w:szCs w:val="16"/>
              </w:rPr>
            </w:pPr>
            <w:r w:rsidRPr="0085402C">
              <w:rPr>
                <w:sz w:val="16"/>
                <w:szCs w:val="16"/>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9FDEA7" w14:textId="77777777" w:rsidR="00C3335A" w:rsidRPr="0085402C" w:rsidRDefault="00C3335A" w:rsidP="0085402C">
            <w:pPr>
              <w:ind w:left="110" w:right="180"/>
              <w:rPr>
                <w:sz w:val="16"/>
                <w:szCs w:val="16"/>
              </w:rPr>
            </w:pPr>
          </w:p>
        </w:tc>
      </w:tr>
      <w:tr w:rsidR="00C3335A" w:rsidRPr="00680D67" w14:paraId="59B42ADF" w14:textId="77777777" w:rsidTr="0085402C">
        <w:trPr>
          <w:trHeight w:hRule="exact" w:val="565"/>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hideMark/>
          </w:tcPr>
          <w:p w14:paraId="7E5CC613" w14:textId="77777777" w:rsidR="00C3335A" w:rsidRPr="0085402C" w:rsidRDefault="00C3335A" w:rsidP="0085402C">
            <w:pPr>
              <w:ind w:left="90" w:right="180"/>
              <w:rPr>
                <w:rFonts w:eastAsia="Arial"/>
                <w:b/>
                <w:sz w:val="16"/>
                <w:szCs w:val="16"/>
                <w:u w:val="single"/>
              </w:rPr>
            </w:pPr>
            <w:r w:rsidRPr="0085402C">
              <w:rPr>
                <w:rFonts w:eastAsia="Arial"/>
                <w:sz w:val="16"/>
                <w:szCs w:val="16"/>
              </w:rPr>
              <w:t xml:space="preserve">ENGL-101 Writing and Rhetoric I </w:t>
            </w:r>
            <w:r w:rsidRPr="0085402C">
              <w:rPr>
                <w:rFonts w:eastAsia="Arial"/>
                <w:b/>
                <w:sz w:val="16"/>
                <w:szCs w:val="16"/>
                <w:u w:val="single"/>
              </w:rPr>
              <w:t>or</w:t>
            </w:r>
          </w:p>
          <w:p w14:paraId="4827BB57" w14:textId="77777777" w:rsidR="00C3335A" w:rsidRPr="0085402C" w:rsidRDefault="00C3335A" w:rsidP="0085402C">
            <w:pPr>
              <w:ind w:left="90" w:right="180"/>
              <w:rPr>
                <w:rFonts w:eastAsia="Arial"/>
                <w:sz w:val="16"/>
                <w:szCs w:val="16"/>
              </w:rPr>
            </w:pPr>
            <w:r w:rsidRPr="0085402C">
              <w:rPr>
                <w:rFonts w:eastAsia="Arial"/>
                <w:sz w:val="16"/>
                <w:szCs w:val="16"/>
              </w:rPr>
              <w:t>ENGL-102 Writing and Rhetoric II</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74ADCEF"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E0A9EFB" w14:textId="77777777" w:rsidR="00C3335A" w:rsidRPr="0085402C" w:rsidRDefault="00C3335A" w:rsidP="0085402C">
            <w:pPr>
              <w:ind w:left="100" w:right="140"/>
              <w:jc w:val="center"/>
              <w:rPr>
                <w:sz w:val="16"/>
                <w:szCs w:val="16"/>
              </w:rPr>
            </w:pPr>
            <w:r w:rsidRPr="0085402C">
              <w:rPr>
                <w:sz w:val="16"/>
                <w:szCs w:val="16"/>
              </w:rPr>
              <w:t>A = 4</w:t>
            </w:r>
          </w:p>
          <w:p w14:paraId="0881DB14" w14:textId="77777777" w:rsidR="00C3335A" w:rsidRPr="0085402C" w:rsidRDefault="00C3335A" w:rsidP="0085402C">
            <w:pPr>
              <w:ind w:left="100" w:right="140"/>
              <w:jc w:val="center"/>
              <w:rPr>
                <w:sz w:val="16"/>
                <w:szCs w:val="16"/>
              </w:rPr>
            </w:pPr>
            <w:r w:rsidRPr="0085402C">
              <w:rPr>
                <w:sz w:val="16"/>
                <w:szCs w:val="16"/>
              </w:rPr>
              <w:t>B = 3</w:t>
            </w:r>
          </w:p>
          <w:p w14:paraId="78BE4436" w14:textId="77777777" w:rsidR="00C3335A" w:rsidRPr="0085402C" w:rsidRDefault="00C3335A" w:rsidP="0085402C">
            <w:pPr>
              <w:ind w:left="100" w:right="140"/>
              <w:jc w:val="center"/>
              <w:rPr>
                <w:sz w:val="16"/>
                <w:szCs w:val="16"/>
              </w:rPr>
            </w:pPr>
            <w:r w:rsidRPr="0085402C">
              <w:rPr>
                <w:sz w:val="16"/>
                <w:szCs w:val="16"/>
              </w:rPr>
              <w:t>C = 2</w:t>
            </w:r>
          </w:p>
          <w:p w14:paraId="364BC36E" w14:textId="77777777" w:rsidR="00C3335A" w:rsidRPr="0085402C" w:rsidRDefault="00C3335A" w:rsidP="0085402C">
            <w:pPr>
              <w:ind w:left="100" w:right="140"/>
              <w:jc w:val="center"/>
              <w:rPr>
                <w:sz w:val="16"/>
                <w:szCs w:val="16"/>
              </w:rPr>
            </w:pP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13951786" w14:textId="77777777" w:rsidR="00C3335A" w:rsidRPr="0085402C" w:rsidRDefault="00C3335A" w:rsidP="0085402C">
            <w:pPr>
              <w:ind w:left="110" w:right="180"/>
              <w:rPr>
                <w:sz w:val="16"/>
                <w:szCs w:val="16"/>
              </w:rPr>
            </w:pPr>
          </w:p>
        </w:tc>
      </w:tr>
      <w:tr w:rsidR="00C3335A" w:rsidRPr="00680D67" w14:paraId="586BCE8C" w14:textId="77777777" w:rsidTr="00585FF4">
        <w:trPr>
          <w:trHeight w:hRule="exact" w:val="533"/>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tcPr>
          <w:p w14:paraId="6FDD99E1" w14:textId="0100500D" w:rsidR="00C3335A" w:rsidRPr="0085402C" w:rsidRDefault="00C3335A" w:rsidP="0085402C">
            <w:pPr>
              <w:ind w:left="90" w:right="180"/>
              <w:rPr>
                <w:rFonts w:eastAsia="Arial"/>
                <w:sz w:val="16"/>
                <w:szCs w:val="16"/>
              </w:rPr>
            </w:pPr>
            <w:r w:rsidRPr="0085402C">
              <w:rPr>
                <w:rFonts w:eastAsia="Arial"/>
                <w:sz w:val="16"/>
                <w:szCs w:val="16"/>
              </w:rPr>
              <w:t xml:space="preserve">MATH-123 Math in Modern Society </w:t>
            </w:r>
            <w:r w:rsidRPr="0085402C">
              <w:rPr>
                <w:rFonts w:eastAsia="Arial"/>
                <w:b/>
                <w:sz w:val="16"/>
                <w:szCs w:val="16"/>
                <w:u w:val="single"/>
              </w:rPr>
              <w:t>or higher</w:t>
            </w:r>
            <w:r w:rsidRPr="0085402C">
              <w:rPr>
                <w:rFonts w:eastAsia="Arial"/>
                <w:sz w:val="16"/>
                <w:szCs w:val="16"/>
              </w:rPr>
              <w:t xml:space="preserve"> GEM 3 MATH</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3654A05"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7FD57043" w14:textId="77777777" w:rsidR="00C3335A" w:rsidRPr="0085402C" w:rsidRDefault="00C3335A" w:rsidP="0085402C">
            <w:pPr>
              <w:ind w:left="100" w:right="140"/>
              <w:jc w:val="center"/>
              <w:rPr>
                <w:sz w:val="16"/>
                <w:szCs w:val="16"/>
              </w:rPr>
            </w:pPr>
            <w:r w:rsidRPr="0085402C">
              <w:rPr>
                <w:sz w:val="16"/>
                <w:szCs w:val="16"/>
              </w:rPr>
              <w:t>A = 8</w:t>
            </w:r>
          </w:p>
          <w:p w14:paraId="3A40C15C" w14:textId="77777777" w:rsidR="00C3335A" w:rsidRPr="0085402C" w:rsidRDefault="00C3335A" w:rsidP="0085402C">
            <w:pPr>
              <w:ind w:left="100" w:right="140"/>
              <w:jc w:val="center"/>
              <w:rPr>
                <w:sz w:val="16"/>
                <w:szCs w:val="16"/>
              </w:rPr>
            </w:pPr>
            <w:r w:rsidRPr="0085402C">
              <w:rPr>
                <w:sz w:val="16"/>
                <w:szCs w:val="16"/>
              </w:rPr>
              <w:t>B = 6</w:t>
            </w:r>
          </w:p>
          <w:p w14:paraId="6146CC8C" w14:textId="77777777" w:rsidR="00C3335A" w:rsidRPr="0085402C" w:rsidRDefault="00C3335A" w:rsidP="0085402C">
            <w:pPr>
              <w:ind w:left="100" w:right="140"/>
              <w:jc w:val="center"/>
              <w:rPr>
                <w:sz w:val="16"/>
                <w:szCs w:val="16"/>
              </w:rPr>
            </w:pPr>
            <w:r w:rsidRPr="0085402C">
              <w:rPr>
                <w:sz w:val="16"/>
                <w:szCs w:val="16"/>
              </w:rPr>
              <w:t>C = 4</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742206CD" w14:textId="77777777" w:rsidR="00C3335A" w:rsidRPr="0085402C" w:rsidRDefault="00C3335A" w:rsidP="0085402C">
            <w:pPr>
              <w:ind w:left="110" w:right="180"/>
              <w:rPr>
                <w:sz w:val="16"/>
                <w:szCs w:val="16"/>
              </w:rPr>
            </w:pPr>
          </w:p>
        </w:tc>
      </w:tr>
      <w:tr w:rsidR="00C3335A" w:rsidRPr="00680D67" w14:paraId="5FE4713F" w14:textId="77777777" w:rsidTr="0085402C">
        <w:trPr>
          <w:trHeight w:hRule="exact" w:val="565"/>
        </w:trPr>
        <w:tc>
          <w:tcPr>
            <w:tcW w:w="747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ADFB63D" w14:textId="77777777" w:rsidR="00C3335A" w:rsidRPr="0085402C" w:rsidRDefault="00C3335A" w:rsidP="0085402C">
            <w:pPr>
              <w:ind w:left="90" w:right="180"/>
              <w:rPr>
                <w:sz w:val="16"/>
                <w:szCs w:val="16"/>
              </w:rPr>
            </w:pPr>
            <w:r w:rsidRPr="0085402C">
              <w:rPr>
                <w:sz w:val="16"/>
                <w:szCs w:val="16"/>
              </w:rPr>
              <w:t xml:space="preserve">PSYC-101 Introduction to Psychology </w:t>
            </w:r>
            <w:r w:rsidRPr="0085402C">
              <w:rPr>
                <w:b/>
                <w:sz w:val="16"/>
                <w:szCs w:val="16"/>
                <w:u w:val="single"/>
              </w:rPr>
              <w:t xml:space="preserve">or </w:t>
            </w:r>
          </w:p>
          <w:p w14:paraId="335F12C9" w14:textId="77777777" w:rsidR="00C3335A" w:rsidRPr="0085402C" w:rsidRDefault="00C3335A" w:rsidP="0085402C">
            <w:pPr>
              <w:ind w:left="90" w:right="180"/>
              <w:rPr>
                <w:rFonts w:eastAsia="Arial"/>
                <w:sz w:val="16"/>
                <w:szCs w:val="16"/>
              </w:rPr>
            </w:pPr>
            <w:r w:rsidRPr="0085402C">
              <w:rPr>
                <w:sz w:val="16"/>
                <w:szCs w:val="16"/>
              </w:rPr>
              <w:t>SOC-101 Introduction to Sociology</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6D94"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8A852" w14:textId="77777777" w:rsidR="00C3335A" w:rsidRPr="0085402C" w:rsidRDefault="00C3335A" w:rsidP="0085402C">
            <w:pPr>
              <w:ind w:left="100" w:right="140"/>
              <w:jc w:val="center"/>
              <w:rPr>
                <w:sz w:val="16"/>
                <w:szCs w:val="16"/>
              </w:rPr>
            </w:pPr>
            <w:r w:rsidRPr="0085402C">
              <w:rPr>
                <w:sz w:val="16"/>
                <w:szCs w:val="16"/>
              </w:rPr>
              <w:t>A = 4</w:t>
            </w:r>
          </w:p>
          <w:p w14:paraId="233E3EA9" w14:textId="77777777" w:rsidR="00C3335A" w:rsidRPr="0085402C" w:rsidRDefault="00C3335A" w:rsidP="0085402C">
            <w:pPr>
              <w:ind w:left="100" w:right="140"/>
              <w:jc w:val="center"/>
              <w:rPr>
                <w:sz w:val="16"/>
                <w:szCs w:val="16"/>
              </w:rPr>
            </w:pPr>
            <w:r w:rsidRPr="0085402C">
              <w:rPr>
                <w:sz w:val="16"/>
                <w:szCs w:val="16"/>
              </w:rPr>
              <w:t>B = 3</w:t>
            </w:r>
          </w:p>
          <w:p w14:paraId="25F6B050" w14:textId="77777777" w:rsidR="00C3335A" w:rsidRPr="0085402C" w:rsidRDefault="00C3335A" w:rsidP="0085402C">
            <w:pPr>
              <w:ind w:left="100" w:right="140"/>
              <w:jc w:val="center"/>
              <w:rPr>
                <w:sz w:val="16"/>
                <w:szCs w:val="16"/>
              </w:rPr>
            </w:pPr>
            <w:r w:rsidRPr="0085402C">
              <w:rPr>
                <w:sz w:val="16"/>
                <w:szCs w:val="16"/>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D6BB84" w14:textId="77777777" w:rsidR="00C3335A" w:rsidRPr="0085402C" w:rsidRDefault="00C3335A" w:rsidP="0085402C">
            <w:pPr>
              <w:ind w:left="110" w:right="180"/>
              <w:rPr>
                <w:sz w:val="16"/>
                <w:szCs w:val="16"/>
              </w:rPr>
            </w:pPr>
          </w:p>
        </w:tc>
      </w:tr>
      <w:tr w:rsidR="00C3335A" w:rsidRPr="00680D67" w14:paraId="7379FF6B" w14:textId="77777777" w:rsidTr="0085402C">
        <w:trPr>
          <w:trHeight w:hRule="exact" w:val="565"/>
        </w:trPr>
        <w:tc>
          <w:tcPr>
            <w:tcW w:w="7470" w:type="dxa"/>
            <w:tcBorders>
              <w:top w:val="single" w:sz="4" w:space="0" w:color="000000"/>
              <w:left w:val="single" w:sz="4" w:space="0" w:color="auto"/>
              <w:bottom w:val="single" w:sz="4" w:space="0" w:color="000000"/>
              <w:right w:val="single" w:sz="4" w:space="0" w:color="000000"/>
            </w:tcBorders>
            <w:shd w:val="clear" w:color="auto" w:fill="AEAAAA" w:themeFill="background2" w:themeFillShade="BF"/>
            <w:vAlign w:val="center"/>
          </w:tcPr>
          <w:p w14:paraId="59D963DD" w14:textId="77777777" w:rsidR="00C3335A" w:rsidRPr="0085402C" w:rsidRDefault="00C3335A" w:rsidP="0085402C">
            <w:pPr>
              <w:ind w:left="90" w:right="180"/>
              <w:rPr>
                <w:rFonts w:eastAsia="Arial"/>
                <w:sz w:val="16"/>
                <w:szCs w:val="16"/>
              </w:rPr>
            </w:pPr>
            <w:r w:rsidRPr="0085402C">
              <w:rPr>
                <w:rFonts w:eastAsia="Arial"/>
                <w:sz w:val="16"/>
                <w:szCs w:val="16"/>
              </w:rPr>
              <w:t xml:space="preserve">SURG-101 Foundations of Surgical Technology </w:t>
            </w:r>
            <w:r w:rsidRPr="0085402C">
              <w:rPr>
                <w:rFonts w:eastAsia="Arial"/>
                <w:b/>
                <w:sz w:val="16"/>
                <w:szCs w:val="16"/>
                <w:u w:val="single"/>
              </w:rPr>
              <w:t>or</w:t>
            </w:r>
            <w:r w:rsidRPr="0085402C">
              <w:rPr>
                <w:rFonts w:eastAsia="Arial"/>
                <w:sz w:val="16"/>
                <w:szCs w:val="16"/>
              </w:rPr>
              <w:t xml:space="preserve"> </w:t>
            </w:r>
          </w:p>
          <w:p w14:paraId="03D8F74C" w14:textId="77777777" w:rsidR="00C3335A" w:rsidRPr="0085402C" w:rsidRDefault="00C3335A" w:rsidP="0085402C">
            <w:pPr>
              <w:ind w:left="90" w:right="180"/>
              <w:rPr>
                <w:rFonts w:eastAsia="Arial"/>
                <w:sz w:val="16"/>
                <w:szCs w:val="16"/>
              </w:rPr>
            </w:pPr>
            <w:r w:rsidRPr="0085402C">
              <w:rPr>
                <w:rFonts w:eastAsia="Arial"/>
                <w:sz w:val="16"/>
                <w:szCs w:val="16"/>
              </w:rPr>
              <w:t>SURG-100 Introduction to Surgical Technology</w:t>
            </w:r>
          </w:p>
        </w:tc>
        <w:tc>
          <w:tcPr>
            <w:tcW w:w="98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593C234" w14:textId="77777777" w:rsidR="00C3335A" w:rsidRPr="0085402C" w:rsidRDefault="00C3335A" w:rsidP="001D11EF">
            <w:pPr>
              <w:ind w:left="90"/>
              <w:rPr>
                <w:sz w:val="16"/>
                <w:szCs w:val="16"/>
              </w:rPr>
            </w:pPr>
          </w:p>
        </w:tc>
        <w:tc>
          <w:tcPr>
            <w:tcW w:w="133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08E0316" w14:textId="77777777" w:rsidR="00C3335A" w:rsidRPr="0085402C" w:rsidRDefault="00C3335A" w:rsidP="0085402C">
            <w:pPr>
              <w:ind w:left="100" w:right="140"/>
              <w:jc w:val="center"/>
              <w:rPr>
                <w:sz w:val="16"/>
                <w:szCs w:val="16"/>
              </w:rPr>
            </w:pPr>
            <w:r w:rsidRPr="0085402C">
              <w:rPr>
                <w:sz w:val="16"/>
                <w:szCs w:val="16"/>
              </w:rPr>
              <w:t>A = 4</w:t>
            </w:r>
          </w:p>
          <w:p w14:paraId="63190D53" w14:textId="77777777" w:rsidR="00C3335A" w:rsidRPr="0085402C" w:rsidRDefault="00C3335A" w:rsidP="0085402C">
            <w:pPr>
              <w:ind w:left="100" w:right="140"/>
              <w:jc w:val="center"/>
              <w:rPr>
                <w:sz w:val="16"/>
                <w:szCs w:val="16"/>
              </w:rPr>
            </w:pPr>
            <w:r w:rsidRPr="0085402C">
              <w:rPr>
                <w:sz w:val="16"/>
                <w:szCs w:val="16"/>
              </w:rPr>
              <w:t>B = 3</w:t>
            </w:r>
          </w:p>
          <w:p w14:paraId="53211B0B" w14:textId="77777777" w:rsidR="00C3335A" w:rsidRPr="0085402C" w:rsidRDefault="00C3335A" w:rsidP="0085402C">
            <w:pPr>
              <w:ind w:left="100" w:right="140"/>
              <w:jc w:val="center"/>
              <w:rPr>
                <w:sz w:val="16"/>
                <w:szCs w:val="16"/>
              </w:rPr>
            </w:pPr>
            <w:r w:rsidRPr="0085402C">
              <w:rPr>
                <w:sz w:val="16"/>
                <w:szCs w:val="16"/>
              </w:rPr>
              <w:t>C = 2</w:t>
            </w:r>
          </w:p>
        </w:tc>
        <w:tc>
          <w:tcPr>
            <w:tcW w:w="1303" w:type="dxa"/>
            <w:tcBorders>
              <w:top w:val="single" w:sz="4" w:space="0" w:color="000000"/>
              <w:left w:val="single" w:sz="4" w:space="0" w:color="000000"/>
              <w:bottom w:val="single" w:sz="4" w:space="0" w:color="000000"/>
              <w:right w:val="single" w:sz="4" w:space="0" w:color="auto"/>
            </w:tcBorders>
            <w:shd w:val="clear" w:color="auto" w:fill="AEAAAA" w:themeFill="background2" w:themeFillShade="BF"/>
            <w:vAlign w:val="center"/>
          </w:tcPr>
          <w:p w14:paraId="38175DE6" w14:textId="77777777" w:rsidR="00C3335A" w:rsidRPr="0085402C" w:rsidRDefault="00C3335A" w:rsidP="0085402C">
            <w:pPr>
              <w:ind w:left="110" w:right="180"/>
              <w:rPr>
                <w:sz w:val="16"/>
                <w:szCs w:val="16"/>
              </w:rPr>
            </w:pPr>
          </w:p>
        </w:tc>
      </w:tr>
    </w:tbl>
    <w:tbl>
      <w:tblPr>
        <w:tblStyle w:val="TableGrid"/>
        <w:tblW w:w="10980" w:type="dxa"/>
        <w:tblInd w:w="-455" w:type="dxa"/>
        <w:tblLook w:val="06A0" w:firstRow="1" w:lastRow="0" w:firstColumn="1" w:lastColumn="0" w:noHBand="1" w:noVBand="1"/>
      </w:tblPr>
      <w:tblGrid>
        <w:gridCol w:w="8370"/>
        <w:gridCol w:w="1350"/>
        <w:gridCol w:w="1260"/>
      </w:tblGrid>
      <w:tr w:rsidR="00425A22" w14:paraId="681BF088" w14:textId="77777777" w:rsidTr="00585FF4">
        <w:tc>
          <w:tcPr>
            <w:tcW w:w="8370" w:type="dxa"/>
            <w:vAlign w:val="center"/>
          </w:tcPr>
          <w:p w14:paraId="30B34A6A" w14:textId="0C1C331E" w:rsidR="00425A22" w:rsidRPr="009F2B86" w:rsidRDefault="00425A22" w:rsidP="001D11EF">
            <w:pPr>
              <w:ind w:left="0" w:right="-100"/>
              <w:rPr>
                <w:sz w:val="16"/>
                <w:szCs w:val="16"/>
              </w:rPr>
            </w:pPr>
            <w:r w:rsidRPr="00425A22">
              <w:rPr>
                <w:b/>
                <w:bCs/>
              </w:rPr>
              <w:t>Additional Points Awarded</w:t>
            </w:r>
            <w:r>
              <w:br/>
            </w:r>
            <w:r w:rsidRPr="00425A22">
              <w:t>(Per criteria and documentation requirements noted on page 6)</w:t>
            </w:r>
          </w:p>
        </w:tc>
        <w:tc>
          <w:tcPr>
            <w:tcW w:w="1350" w:type="dxa"/>
            <w:vAlign w:val="center"/>
          </w:tcPr>
          <w:p w14:paraId="693A99B3" w14:textId="657D1149" w:rsidR="00425A22" w:rsidRPr="00425A22" w:rsidRDefault="00425A22" w:rsidP="0085402C">
            <w:pPr>
              <w:ind w:left="0" w:right="-110"/>
            </w:pPr>
            <w:r w:rsidRPr="00425A22">
              <w:t>Point Scale</w:t>
            </w:r>
          </w:p>
        </w:tc>
        <w:tc>
          <w:tcPr>
            <w:tcW w:w="1260" w:type="dxa"/>
            <w:vAlign w:val="center"/>
          </w:tcPr>
          <w:p w14:paraId="08275607" w14:textId="1AEF7E64" w:rsidR="00425A22" w:rsidRPr="00425A22" w:rsidRDefault="00425A22" w:rsidP="0085402C">
            <w:pPr>
              <w:ind w:left="0" w:right="0"/>
            </w:pPr>
            <w:r w:rsidRPr="00425A22">
              <w:t>Points</w:t>
            </w:r>
          </w:p>
        </w:tc>
      </w:tr>
      <w:tr w:rsidR="00AC2A63" w14:paraId="778740E6" w14:textId="77777777" w:rsidTr="00585FF4">
        <w:trPr>
          <w:trHeight w:val="602"/>
        </w:trPr>
        <w:tc>
          <w:tcPr>
            <w:tcW w:w="8370" w:type="dxa"/>
            <w:vAlign w:val="center"/>
          </w:tcPr>
          <w:p w14:paraId="77D4FCF2" w14:textId="13F923A6" w:rsidR="00AC2A63" w:rsidRPr="0085402C" w:rsidRDefault="00AC2A63" w:rsidP="001D11EF">
            <w:pPr>
              <w:ind w:left="0" w:right="-100"/>
              <w:rPr>
                <w:sz w:val="16"/>
                <w:szCs w:val="16"/>
              </w:rPr>
            </w:pPr>
            <w:r w:rsidRPr="0085402C">
              <w:rPr>
                <w:sz w:val="16"/>
                <w:szCs w:val="16"/>
              </w:rPr>
              <w:t>Residency in Idaho’s 5 Northern Counties</w:t>
            </w:r>
            <w:r w:rsidR="00585FF4">
              <w:rPr>
                <w:sz w:val="16"/>
                <w:szCs w:val="16"/>
              </w:rPr>
              <w:t>:</w:t>
            </w:r>
            <w:r w:rsidRPr="0085402C">
              <w:rPr>
                <w:sz w:val="16"/>
                <w:szCs w:val="16"/>
              </w:rPr>
              <w:br/>
              <w:t>__ Benewah __ Bonner __ Boundary __ Kootenai __ Shoshone</w:t>
            </w:r>
          </w:p>
        </w:tc>
        <w:tc>
          <w:tcPr>
            <w:tcW w:w="1350" w:type="dxa"/>
            <w:vAlign w:val="center"/>
          </w:tcPr>
          <w:p w14:paraId="40F8B9DD" w14:textId="77777777" w:rsidR="00AC2A63" w:rsidRPr="0085402C" w:rsidRDefault="00AC2A63" w:rsidP="0085402C">
            <w:pPr>
              <w:ind w:left="0" w:right="-110"/>
              <w:jc w:val="center"/>
              <w:rPr>
                <w:sz w:val="16"/>
                <w:szCs w:val="16"/>
              </w:rPr>
            </w:pPr>
            <w:r w:rsidRPr="0085402C">
              <w:rPr>
                <w:sz w:val="16"/>
                <w:szCs w:val="16"/>
              </w:rPr>
              <w:t>1</w:t>
            </w:r>
          </w:p>
        </w:tc>
        <w:tc>
          <w:tcPr>
            <w:tcW w:w="1260" w:type="dxa"/>
            <w:vAlign w:val="center"/>
          </w:tcPr>
          <w:p w14:paraId="20FF26FB" w14:textId="77777777" w:rsidR="00AC2A63" w:rsidRDefault="00AC2A63" w:rsidP="0085402C">
            <w:pPr>
              <w:ind w:left="0" w:right="0"/>
            </w:pPr>
          </w:p>
        </w:tc>
      </w:tr>
      <w:tr w:rsidR="00AC2A63" w14:paraId="796734B4" w14:textId="77777777" w:rsidTr="00585FF4">
        <w:tc>
          <w:tcPr>
            <w:tcW w:w="8370" w:type="dxa"/>
            <w:vAlign w:val="center"/>
          </w:tcPr>
          <w:p w14:paraId="1AD1AFF8" w14:textId="03A38D0D" w:rsidR="00AC2A63" w:rsidRPr="0085402C" w:rsidRDefault="00AC2A63" w:rsidP="001D11EF">
            <w:pPr>
              <w:ind w:left="0" w:right="-100"/>
              <w:rPr>
                <w:sz w:val="16"/>
                <w:szCs w:val="16"/>
              </w:rPr>
            </w:pPr>
            <w:r w:rsidRPr="0085402C">
              <w:rPr>
                <w:sz w:val="16"/>
                <w:szCs w:val="16"/>
              </w:rPr>
              <w:t xml:space="preserve">Personal Statement indicating your goals/interest in the program and reasons why you will be successful.     </w:t>
            </w:r>
          </w:p>
          <w:p w14:paraId="79586CAC" w14:textId="3466E21F" w:rsidR="00AC2A63" w:rsidRPr="0085402C" w:rsidRDefault="00AC2A63" w:rsidP="001D11EF">
            <w:pPr>
              <w:ind w:left="0" w:right="-100"/>
              <w:rPr>
                <w:sz w:val="16"/>
                <w:szCs w:val="16"/>
              </w:rPr>
            </w:pPr>
            <w:r w:rsidRPr="0085402C">
              <w:rPr>
                <w:sz w:val="16"/>
                <w:szCs w:val="16"/>
              </w:rPr>
              <w:t xml:space="preserve">Points will be awarded for a clear, concise, compelling statement with no grammatical or spelling errors. </w:t>
            </w:r>
          </w:p>
          <w:p w14:paraId="504DE96F" w14:textId="5DBD0463" w:rsidR="00AC2A63" w:rsidRPr="0085402C" w:rsidRDefault="00AC2A63" w:rsidP="001D11EF">
            <w:pPr>
              <w:ind w:left="0" w:right="-100"/>
              <w:rPr>
                <w:sz w:val="16"/>
                <w:szCs w:val="16"/>
              </w:rPr>
            </w:pPr>
            <w:r w:rsidRPr="0085402C">
              <w:rPr>
                <w:sz w:val="16"/>
                <w:szCs w:val="16"/>
              </w:rPr>
              <w:t>This is part of the online application process. Prepare a statement based on criteria as noted on page 6.</w:t>
            </w:r>
          </w:p>
        </w:tc>
        <w:tc>
          <w:tcPr>
            <w:tcW w:w="1350" w:type="dxa"/>
            <w:vAlign w:val="center"/>
          </w:tcPr>
          <w:p w14:paraId="58013731" w14:textId="77777777" w:rsidR="00AC2A63" w:rsidRPr="0085402C" w:rsidRDefault="00AC2A63" w:rsidP="0085402C">
            <w:pPr>
              <w:ind w:left="0" w:right="-110"/>
              <w:jc w:val="center"/>
              <w:rPr>
                <w:sz w:val="16"/>
                <w:szCs w:val="16"/>
              </w:rPr>
            </w:pPr>
            <w:r w:rsidRPr="0085402C">
              <w:rPr>
                <w:sz w:val="16"/>
                <w:szCs w:val="16"/>
              </w:rPr>
              <w:t>1-5</w:t>
            </w:r>
          </w:p>
        </w:tc>
        <w:tc>
          <w:tcPr>
            <w:tcW w:w="1260" w:type="dxa"/>
            <w:vAlign w:val="center"/>
          </w:tcPr>
          <w:p w14:paraId="41AF33E8" w14:textId="77777777" w:rsidR="00AC2A63" w:rsidRDefault="00AC2A63" w:rsidP="0085402C">
            <w:pPr>
              <w:ind w:left="0" w:right="0"/>
            </w:pPr>
          </w:p>
        </w:tc>
      </w:tr>
      <w:tr w:rsidR="00AC2A63" w14:paraId="3B8812C2" w14:textId="77777777" w:rsidTr="00585FF4">
        <w:tc>
          <w:tcPr>
            <w:tcW w:w="8370" w:type="dxa"/>
            <w:vAlign w:val="center"/>
          </w:tcPr>
          <w:p w14:paraId="075DCD0A" w14:textId="77777777" w:rsidR="00AC2A63" w:rsidRPr="0085402C" w:rsidRDefault="00AC2A63" w:rsidP="001D11EF">
            <w:pPr>
              <w:ind w:left="0" w:right="-100"/>
              <w:rPr>
                <w:sz w:val="16"/>
                <w:szCs w:val="16"/>
              </w:rPr>
            </w:pPr>
            <w:r w:rsidRPr="0085402C">
              <w:rPr>
                <w:sz w:val="16"/>
                <w:szCs w:val="16"/>
              </w:rPr>
              <w:t>Previously earned Bachelor or higher degree from regionally accredited institution recognized by NIC.</w:t>
            </w:r>
          </w:p>
        </w:tc>
        <w:tc>
          <w:tcPr>
            <w:tcW w:w="1350" w:type="dxa"/>
            <w:vAlign w:val="center"/>
          </w:tcPr>
          <w:p w14:paraId="348F9E79" w14:textId="77777777" w:rsidR="00AC2A63" w:rsidRPr="0085402C" w:rsidRDefault="00AC2A63" w:rsidP="0085402C">
            <w:pPr>
              <w:ind w:left="0" w:right="-110"/>
              <w:jc w:val="center"/>
              <w:rPr>
                <w:sz w:val="16"/>
                <w:szCs w:val="16"/>
              </w:rPr>
            </w:pPr>
            <w:r w:rsidRPr="0085402C">
              <w:rPr>
                <w:sz w:val="16"/>
                <w:szCs w:val="16"/>
              </w:rPr>
              <w:t>3</w:t>
            </w:r>
          </w:p>
        </w:tc>
        <w:tc>
          <w:tcPr>
            <w:tcW w:w="1260" w:type="dxa"/>
            <w:vAlign w:val="center"/>
          </w:tcPr>
          <w:p w14:paraId="04BF5763" w14:textId="77777777" w:rsidR="00AC2A63" w:rsidRDefault="00AC2A63" w:rsidP="0085402C">
            <w:pPr>
              <w:ind w:left="0" w:right="0"/>
            </w:pPr>
          </w:p>
        </w:tc>
      </w:tr>
      <w:tr w:rsidR="00AC2A63" w14:paraId="1AF76997" w14:textId="77777777" w:rsidTr="00585FF4">
        <w:tc>
          <w:tcPr>
            <w:tcW w:w="8370" w:type="dxa"/>
            <w:vAlign w:val="center"/>
          </w:tcPr>
          <w:p w14:paraId="6E44733E" w14:textId="69FD9427" w:rsidR="00AC2A63" w:rsidRPr="0085402C" w:rsidRDefault="00AC2A63" w:rsidP="001D11EF">
            <w:pPr>
              <w:ind w:left="0" w:right="-100"/>
              <w:rPr>
                <w:sz w:val="16"/>
                <w:szCs w:val="16"/>
              </w:rPr>
            </w:pPr>
            <w:r w:rsidRPr="0085402C">
              <w:rPr>
                <w:sz w:val="16"/>
                <w:szCs w:val="16"/>
              </w:rPr>
              <w:t xml:space="preserve">Health care certification/licensure. Required documentation must include current state/federally approved                </w:t>
            </w:r>
          </w:p>
          <w:p w14:paraId="5305F866" w14:textId="72A27706" w:rsidR="00AC2A63" w:rsidRPr="0085402C" w:rsidRDefault="00AC2A63" w:rsidP="001D11EF">
            <w:pPr>
              <w:ind w:left="0" w:right="-100"/>
              <w:rPr>
                <w:sz w:val="16"/>
                <w:szCs w:val="16"/>
              </w:rPr>
            </w:pPr>
            <w:r w:rsidRPr="0085402C">
              <w:rPr>
                <w:sz w:val="16"/>
                <w:szCs w:val="16"/>
              </w:rPr>
              <w:t xml:space="preserve">credentials as noted on page 6.  </w:t>
            </w:r>
          </w:p>
        </w:tc>
        <w:tc>
          <w:tcPr>
            <w:tcW w:w="1350" w:type="dxa"/>
            <w:vAlign w:val="center"/>
          </w:tcPr>
          <w:p w14:paraId="27174A08" w14:textId="77777777" w:rsidR="00AC2A63" w:rsidRPr="0085402C" w:rsidRDefault="00AC2A63" w:rsidP="0085402C">
            <w:pPr>
              <w:ind w:left="0" w:right="-110"/>
              <w:jc w:val="center"/>
              <w:rPr>
                <w:sz w:val="16"/>
                <w:szCs w:val="16"/>
              </w:rPr>
            </w:pPr>
            <w:r w:rsidRPr="0085402C">
              <w:rPr>
                <w:sz w:val="16"/>
                <w:szCs w:val="16"/>
              </w:rPr>
              <w:t>3</w:t>
            </w:r>
          </w:p>
        </w:tc>
        <w:tc>
          <w:tcPr>
            <w:tcW w:w="1260" w:type="dxa"/>
            <w:vAlign w:val="center"/>
          </w:tcPr>
          <w:p w14:paraId="437FDABD" w14:textId="77777777" w:rsidR="00AC2A63" w:rsidRDefault="00AC2A63" w:rsidP="0085402C">
            <w:pPr>
              <w:ind w:left="0" w:right="0"/>
            </w:pPr>
          </w:p>
        </w:tc>
      </w:tr>
      <w:tr w:rsidR="00AC2A63" w14:paraId="104A77D0" w14:textId="77777777" w:rsidTr="00585FF4">
        <w:tc>
          <w:tcPr>
            <w:tcW w:w="8370" w:type="dxa"/>
            <w:vAlign w:val="center"/>
          </w:tcPr>
          <w:p w14:paraId="209A9309" w14:textId="77777777" w:rsidR="00AC2A63" w:rsidRPr="0085402C" w:rsidRDefault="00AC2A63" w:rsidP="001D11EF">
            <w:pPr>
              <w:ind w:left="0" w:right="-100"/>
              <w:rPr>
                <w:sz w:val="16"/>
                <w:szCs w:val="16"/>
              </w:rPr>
            </w:pPr>
            <w:r w:rsidRPr="0085402C">
              <w:rPr>
                <w:sz w:val="16"/>
                <w:szCs w:val="16"/>
              </w:rPr>
              <w:t xml:space="preserve">Surgery-related health care work experience. Required documentation must be provided as noted on page 6. </w:t>
            </w:r>
          </w:p>
        </w:tc>
        <w:tc>
          <w:tcPr>
            <w:tcW w:w="1350" w:type="dxa"/>
            <w:vAlign w:val="center"/>
          </w:tcPr>
          <w:p w14:paraId="65077731" w14:textId="77777777" w:rsidR="00AC2A63" w:rsidRPr="0085402C" w:rsidRDefault="00AC2A63" w:rsidP="0085402C">
            <w:pPr>
              <w:ind w:left="0" w:right="-110"/>
              <w:jc w:val="center"/>
              <w:rPr>
                <w:sz w:val="16"/>
                <w:szCs w:val="16"/>
              </w:rPr>
            </w:pPr>
            <w:r w:rsidRPr="0085402C">
              <w:rPr>
                <w:sz w:val="16"/>
                <w:szCs w:val="16"/>
              </w:rPr>
              <w:t>3</w:t>
            </w:r>
          </w:p>
        </w:tc>
        <w:tc>
          <w:tcPr>
            <w:tcW w:w="1260" w:type="dxa"/>
            <w:vAlign w:val="center"/>
          </w:tcPr>
          <w:p w14:paraId="6A74721B" w14:textId="77777777" w:rsidR="00AC2A63" w:rsidRDefault="00AC2A63" w:rsidP="0085402C">
            <w:pPr>
              <w:ind w:left="0" w:right="0"/>
            </w:pPr>
          </w:p>
        </w:tc>
      </w:tr>
    </w:tbl>
    <w:p w14:paraId="2EA7D64C" w14:textId="77777777" w:rsidR="00AC2A63" w:rsidRDefault="00AC2A63" w:rsidP="001D11EF"/>
    <w:p w14:paraId="4C00840D" w14:textId="77777777" w:rsidR="006D7688" w:rsidRDefault="006D7688" w:rsidP="006D7688">
      <w:pPr>
        <w:tabs>
          <w:tab w:val="left" w:pos="5400"/>
        </w:tabs>
      </w:pPr>
      <w:r>
        <w:rPr>
          <w:sz w:val="16"/>
          <w:szCs w:val="16"/>
        </w:rPr>
        <w:tab/>
      </w:r>
      <w:r w:rsidR="00C3335A" w:rsidRPr="006D7688">
        <w:rPr>
          <w:b/>
          <w:bCs/>
        </w:rPr>
        <w:t>Initial Point Calculation</w:t>
      </w:r>
      <w:r w:rsidR="00C3335A">
        <w:t xml:space="preserve">     </w:t>
      </w:r>
      <w:r w:rsidR="00365499">
        <w:t xml:space="preserve"> </w:t>
      </w:r>
      <w:r w:rsidR="00C3335A">
        <w:t>_____________</w:t>
      </w:r>
    </w:p>
    <w:p w14:paraId="5B9087F9" w14:textId="4AD6C715" w:rsidR="00C3335A" w:rsidRDefault="006D7688" w:rsidP="006D7688">
      <w:pPr>
        <w:tabs>
          <w:tab w:val="left" w:pos="5400"/>
        </w:tabs>
      </w:pPr>
      <w:r>
        <w:tab/>
      </w:r>
      <w:r w:rsidR="00C3335A">
        <w:t>(Potential Points = 5</w:t>
      </w:r>
      <w:r w:rsidR="00991C06">
        <w:t>5</w:t>
      </w:r>
      <w:r w:rsidR="00C3335A">
        <w:t>)</w:t>
      </w:r>
    </w:p>
    <w:p w14:paraId="52BD32AC" w14:textId="77777777" w:rsidR="00C3335A" w:rsidRDefault="00C3335A" w:rsidP="001D11EF"/>
    <w:p w14:paraId="28D00760" w14:textId="5B357766" w:rsidR="00C3335A" w:rsidRPr="006D7688" w:rsidRDefault="00C3335A" w:rsidP="006D7688">
      <w:pPr>
        <w:tabs>
          <w:tab w:val="left" w:pos="1710"/>
          <w:tab w:val="left" w:pos="5400"/>
        </w:tabs>
        <w:rPr>
          <w:u w:val="single"/>
        </w:rPr>
      </w:pPr>
      <w:r>
        <w:t xml:space="preserve">         </w:t>
      </w:r>
      <w:r w:rsidR="006D7688">
        <w:tab/>
      </w:r>
      <w:r w:rsidRPr="006D7688">
        <w:rPr>
          <w:b/>
          <w:bCs/>
        </w:rPr>
        <w:t xml:space="preserve">Interview Point Calculation (If Interview Process </w:t>
      </w:r>
      <w:proofErr w:type="gramStart"/>
      <w:r w:rsidRPr="006D7688">
        <w:rPr>
          <w:b/>
          <w:bCs/>
        </w:rPr>
        <w:t>Needed</w:t>
      </w:r>
      <w:r>
        <w:t xml:space="preserve">) </w:t>
      </w:r>
      <w:r w:rsidR="00FD42DE">
        <w:t xml:space="preserve">  </w:t>
      </w:r>
      <w:proofErr w:type="gramEnd"/>
      <w:r>
        <w:t xml:space="preserve"> _____________</w:t>
      </w:r>
      <w:r w:rsidR="006D7688">
        <w:rPr>
          <w:u w:val="single"/>
        </w:rPr>
        <w:br/>
      </w:r>
      <w:r w:rsidR="006D7688">
        <w:tab/>
      </w:r>
      <w:r w:rsidR="006D7688">
        <w:tab/>
      </w:r>
      <w:r>
        <w:t>(Potential Points = 20)</w:t>
      </w:r>
    </w:p>
    <w:p w14:paraId="4FB7AEFD" w14:textId="77777777" w:rsidR="00C3335A" w:rsidRDefault="00C3335A" w:rsidP="001D11EF"/>
    <w:p w14:paraId="54C0F3D4" w14:textId="7D5BF006" w:rsidR="00C3335A" w:rsidRDefault="006D7688" w:rsidP="00441E5D">
      <w:pPr>
        <w:tabs>
          <w:tab w:val="left" w:pos="2250"/>
        </w:tabs>
      </w:pPr>
      <w:r>
        <w:rPr>
          <w:b/>
          <w:bCs/>
        </w:rPr>
        <w:tab/>
      </w:r>
      <w:r w:rsidR="00C3335A" w:rsidRPr="006D7688">
        <w:rPr>
          <w:b/>
          <w:bCs/>
        </w:rPr>
        <w:t xml:space="preserve">Total Point Calculation (If Interview Process </w:t>
      </w:r>
      <w:proofErr w:type="gramStart"/>
      <w:r w:rsidR="00C3335A" w:rsidRPr="006D7688">
        <w:rPr>
          <w:b/>
          <w:bCs/>
        </w:rPr>
        <w:t xml:space="preserve">Needed) </w:t>
      </w:r>
      <w:r w:rsidR="00365499">
        <w:t xml:space="preserve"> </w:t>
      </w:r>
      <w:r w:rsidR="00C3335A">
        <w:t xml:space="preserve"> </w:t>
      </w:r>
      <w:proofErr w:type="gramEnd"/>
      <w:r w:rsidR="00C3335A">
        <w:t>_____________</w:t>
      </w:r>
    </w:p>
    <w:p w14:paraId="0956F6A4" w14:textId="6ECED43D" w:rsidR="00C3335A" w:rsidRPr="00305DF0" w:rsidRDefault="00441E5D" w:rsidP="00441E5D">
      <w:pPr>
        <w:tabs>
          <w:tab w:val="left" w:pos="4860"/>
        </w:tabs>
      </w:pPr>
      <w:r>
        <w:tab/>
      </w:r>
      <w:r w:rsidR="00C3335A">
        <w:t>(Total Points Possible = 7</w:t>
      </w:r>
      <w:r w:rsidR="00991C06">
        <w:t>5</w:t>
      </w:r>
      <w:r w:rsidR="00C3335A">
        <w:t>)</w:t>
      </w:r>
    </w:p>
    <w:p w14:paraId="38CBC094" w14:textId="77777777" w:rsidR="00585FF4" w:rsidRDefault="00441E5D" w:rsidP="00585FF4">
      <w:pPr>
        <w:tabs>
          <w:tab w:val="left" w:pos="5040"/>
        </w:tabs>
      </w:pPr>
      <w:r>
        <w:tab/>
      </w:r>
      <w:r w:rsidR="00C3335A" w:rsidRPr="00441E5D">
        <w:rPr>
          <w:b/>
          <w:bCs/>
        </w:rPr>
        <w:t>GPA Calculation</w:t>
      </w:r>
      <w:r w:rsidR="00365499" w:rsidRPr="00441E5D">
        <w:rPr>
          <w:b/>
          <w:bCs/>
        </w:rPr>
        <w:t xml:space="preserve"> (If</w:t>
      </w:r>
      <w:r w:rsidR="00F74BCE" w:rsidRPr="00441E5D">
        <w:rPr>
          <w:b/>
          <w:bCs/>
        </w:rPr>
        <w:t xml:space="preserve"> </w:t>
      </w:r>
      <w:proofErr w:type="gramStart"/>
      <w:r w:rsidR="00365499" w:rsidRPr="00441E5D">
        <w:rPr>
          <w:b/>
          <w:bCs/>
        </w:rPr>
        <w:t>Needed)</w:t>
      </w:r>
      <w:r w:rsidR="007364BF">
        <w:t xml:space="preserve">   </w:t>
      </w:r>
      <w:proofErr w:type="gramEnd"/>
      <w:r w:rsidR="00C3335A">
        <w:t>_____________</w:t>
      </w:r>
    </w:p>
    <w:p w14:paraId="6CEF4A82" w14:textId="77777777" w:rsidR="00585FF4" w:rsidRDefault="00585FF4" w:rsidP="00585FF4">
      <w:pPr>
        <w:tabs>
          <w:tab w:val="left" w:pos="5040"/>
        </w:tabs>
        <w:jc w:val="center"/>
        <w:rPr>
          <w:b/>
          <w:bCs/>
        </w:rPr>
      </w:pPr>
    </w:p>
    <w:p w14:paraId="2B25CAF5" w14:textId="77777777" w:rsidR="00585FF4" w:rsidRDefault="00585FF4" w:rsidP="00585FF4">
      <w:pPr>
        <w:tabs>
          <w:tab w:val="left" w:pos="5040"/>
        </w:tabs>
        <w:jc w:val="center"/>
        <w:rPr>
          <w:b/>
          <w:bCs/>
        </w:rPr>
      </w:pPr>
    </w:p>
    <w:p w14:paraId="51E0D6B9" w14:textId="77777777" w:rsidR="00585FF4" w:rsidRDefault="00585FF4" w:rsidP="00585FF4">
      <w:pPr>
        <w:tabs>
          <w:tab w:val="left" w:pos="5040"/>
        </w:tabs>
        <w:jc w:val="center"/>
        <w:rPr>
          <w:b/>
          <w:bCs/>
        </w:rPr>
      </w:pPr>
    </w:p>
    <w:p w14:paraId="561B5A6E" w14:textId="63E7E248" w:rsidR="007147F9" w:rsidRPr="003A28A8" w:rsidRDefault="00C3335A" w:rsidP="00585FF4">
      <w:pPr>
        <w:tabs>
          <w:tab w:val="left" w:pos="5040"/>
        </w:tabs>
        <w:jc w:val="center"/>
      </w:pPr>
      <w:r w:rsidRPr="002269FE">
        <w:rPr>
          <w:color w:val="C00000"/>
        </w:rPr>
        <w:t>Do not submit this page. Retain for your records.</w:t>
      </w:r>
    </w:p>
    <w:p w14:paraId="15831384" w14:textId="77777777" w:rsidR="002F37E1" w:rsidRDefault="00425A22" w:rsidP="001D11EF">
      <w:pPr>
        <w:pStyle w:val="Heading2"/>
      </w:pPr>
      <w:r>
        <w:br w:type="column"/>
      </w:r>
      <w:r w:rsidR="007147F9">
        <w:lastRenderedPageBreak/>
        <w:t>Surgical Technology (SURG) Program</w:t>
      </w:r>
      <w:r w:rsidR="00163CAF">
        <w:br/>
      </w:r>
      <w:r w:rsidR="007147F9">
        <w:t>Application</w:t>
      </w:r>
      <w:r w:rsidR="007147F9" w:rsidRPr="00556E5F">
        <w:t xml:space="preserve"> Point </w:t>
      </w:r>
      <w:r w:rsidR="007147F9">
        <w:t>Calculation Information</w:t>
      </w:r>
    </w:p>
    <w:p w14:paraId="5467C1D2" w14:textId="77777777" w:rsidR="00A211E5" w:rsidRDefault="00A211E5" w:rsidP="001D11EF">
      <w:pPr>
        <w:pStyle w:val="Heading3"/>
      </w:pPr>
    </w:p>
    <w:p w14:paraId="7C4680DD" w14:textId="59BD7614" w:rsidR="007147F9" w:rsidRPr="00441E5D" w:rsidRDefault="007147F9" w:rsidP="001D11EF">
      <w:pPr>
        <w:pStyle w:val="Heading3"/>
        <w:spacing w:after="240"/>
        <w:rPr>
          <w:sz w:val="23"/>
          <w:szCs w:val="23"/>
          <w:u w:val="none"/>
        </w:rPr>
      </w:pPr>
      <w:r w:rsidRPr="00441E5D">
        <w:rPr>
          <w:sz w:val="23"/>
          <w:szCs w:val="23"/>
          <w:u w:val="none"/>
        </w:rPr>
        <w:t>Requirements for admission to the program include the following:</w:t>
      </w:r>
    </w:p>
    <w:p w14:paraId="37CA89F5" w14:textId="77777777" w:rsidR="007147F9" w:rsidRPr="00441E5D" w:rsidRDefault="007147F9" w:rsidP="001D11EF">
      <w:pPr>
        <w:pStyle w:val="ListParagraph"/>
        <w:numPr>
          <w:ilvl w:val="2"/>
          <w:numId w:val="9"/>
        </w:numPr>
        <w:rPr>
          <w:sz w:val="23"/>
          <w:szCs w:val="23"/>
        </w:rPr>
      </w:pPr>
      <w:r w:rsidRPr="00441E5D">
        <w:rPr>
          <w:sz w:val="23"/>
          <w:szCs w:val="23"/>
        </w:rPr>
        <w:t>High school diploma or GED by the application deadline.</w:t>
      </w:r>
    </w:p>
    <w:p w14:paraId="1F2B6191" w14:textId="6A969C01" w:rsidR="006A7B41" w:rsidRPr="00441E5D" w:rsidRDefault="007147F9" w:rsidP="001D11EF">
      <w:pPr>
        <w:pStyle w:val="ListParagraph"/>
        <w:numPr>
          <w:ilvl w:val="2"/>
          <w:numId w:val="9"/>
        </w:numPr>
        <w:rPr>
          <w:sz w:val="23"/>
          <w:szCs w:val="23"/>
        </w:rPr>
      </w:pPr>
      <w:r w:rsidRPr="00441E5D">
        <w:rPr>
          <w:sz w:val="23"/>
          <w:szCs w:val="23"/>
        </w:rPr>
        <w:t>Required prerequisite courses must be completed by the application deadline</w:t>
      </w:r>
      <w:r w:rsidR="00FD42DE" w:rsidRPr="00441E5D">
        <w:rPr>
          <w:sz w:val="23"/>
          <w:szCs w:val="23"/>
        </w:rPr>
        <w:t xml:space="preserve"> to meet application eligibility and for purposes of point calculations</w:t>
      </w:r>
      <w:r w:rsidRPr="00441E5D">
        <w:rPr>
          <w:sz w:val="23"/>
          <w:szCs w:val="23"/>
        </w:rPr>
        <w:t>.</w:t>
      </w:r>
      <w:r w:rsidR="00FD42DE" w:rsidRPr="00441E5D">
        <w:rPr>
          <w:sz w:val="23"/>
          <w:szCs w:val="23"/>
        </w:rPr>
        <w:t xml:space="preserve"> </w:t>
      </w:r>
    </w:p>
    <w:p w14:paraId="63D5CFD8" w14:textId="77777777" w:rsidR="007147F9" w:rsidRPr="00441E5D" w:rsidRDefault="007147F9" w:rsidP="001D11EF">
      <w:pPr>
        <w:pStyle w:val="ListParagraph"/>
        <w:numPr>
          <w:ilvl w:val="2"/>
          <w:numId w:val="9"/>
        </w:numPr>
        <w:rPr>
          <w:sz w:val="23"/>
          <w:szCs w:val="23"/>
        </w:rPr>
      </w:pPr>
      <w:r w:rsidRPr="00441E5D">
        <w:rPr>
          <w:sz w:val="23"/>
          <w:szCs w:val="23"/>
        </w:rPr>
        <w:t>Minimum grade of C/2.0 must be earned in each required prerequisite course.</w:t>
      </w:r>
    </w:p>
    <w:p w14:paraId="0113213A" w14:textId="13F47287" w:rsidR="001D11EF" w:rsidRPr="00441E5D" w:rsidRDefault="007147F9" w:rsidP="001D11EF">
      <w:pPr>
        <w:pStyle w:val="ListParagraph"/>
        <w:numPr>
          <w:ilvl w:val="2"/>
          <w:numId w:val="9"/>
        </w:numPr>
        <w:rPr>
          <w:sz w:val="23"/>
          <w:szCs w:val="23"/>
        </w:rPr>
      </w:pPr>
      <w:r w:rsidRPr="00441E5D">
        <w:rPr>
          <w:sz w:val="23"/>
          <w:szCs w:val="23"/>
        </w:rPr>
        <w:t>Must be 18 years of age by program start to participate in clinical requirements.</w:t>
      </w:r>
    </w:p>
    <w:p w14:paraId="1A51B5AE" w14:textId="1942AE8A" w:rsidR="001D11EF" w:rsidRPr="00441E5D" w:rsidRDefault="001D11EF" w:rsidP="001D11EF">
      <w:pPr>
        <w:spacing w:before="240" w:after="240"/>
        <w:ind w:left="-540"/>
        <w:rPr>
          <w:sz w:val="23"/>
          <w:szCs w:val="23"/>
        </w:rPr>
      </w:pPr>
      <w:r w:rsidRPr="00441E5D">
        <w:rPr>
          <w:rStyle w:val="Heading3Char"/>
          <w:sz w:val="23"/>
          <w:szCs w:val="23"/>
          <w:u w:val="none"/>
        </w:rPr>
        <w:t>Points will be awarded as reflected on the point sheet for grades earned in prerequisite courses appearing on the official transcript at the application deadline and that meet the requirements for the Surgical Technology Program.</w:t>
      </w:r>
      <w:r w:rsidRPr="00441E5D">
        <w:rPr>
          <w:sz w:val="23"/>
          <w:szCs w:val="23"/>
        </w:rPr>
        <w:t xml:space="preserve"> No points are awarded for the High School diploma or GED.</w:t>
      </w:r>
    </w:p>
    <w:p w14:paraId="3E83AB0A" w14:textId="77777777" w:rsidR="007147F9" w:rsidRPr="00441E5D" w:rsidRDefault="007147F9" w:rsidP="001D11EF">
      <w:pPr>
        <w:pStyle w:val="ListParagraph"/>
        <w:numPr>
          <w:ilvl w:val="0"/>
          <w:numId w:val="4"/>
        </w:numPr>
        <w:rPr>
          <w:bCs/>
          <w:color w:val="000000"/>
          <w:sz w:val="23"/>
          <w:szCs w:val="23"/>
        </w:rPr>
      </w:pPr>
      <w:r w:rsidRPr="00441E5D">
        <w:rPr>
          <w:sz w:val="23"/>
          <w:szCs w:val="23"/>
        </w:rPr>
        <w:t xml:space="preserve">Courses with grades of </w:t>
      </w:r>
      <w:r w:rsidRPr="00441E5D">
        <w:rPr>
          <w:b/>
          <w:bCs/>
          <w:sz w:val="23"/>
          <w:szCs w:val="23"/>
        </w:rPr>
        <w:t>P</w:t>
      </w:r>
      <w:r w:rsidRPr="00441E5D">
        <w:rPr>
          <w:sz w:val="23"/>
          <w:szCs w:val="23"/>
        </w:rPr>
        <w:t xml:space="preserve"> (pass) or </w:t>
      </w:r>
      <w:r w:rsidRPr="00441E5D">
        <w:rPr>
          <w:b/>
          <w:bCs/>
          <w:sz w:val="23"/>
          <w:szCs w:val="23"/>
        </w:rPr>
        <w:t>S</w:t>
      </w:r>
      <w:r w:rsidRPr="00441E5D">
        <w:rPr>
          <w:sz w:val="23"/>
          <w:szCs w:val="23"/>
        </w:rPr>
        <w:t xml:space="preserve"> (satisfactory) or courses that have not received a grade due to advance placement scores will be awarded 3 points.</w:t>
      </w:r>
    </w:p>
    <w:p w14:paraId="6E48A15A" w14:textId="2FCCE702" w:rsidR="007147F9" w:rsidRPr="00441E5D" w:rsidRDefault="007147F9" w:rsidP="001D11EF">
      <w:pPr>
        <w:pStyle w:val="ListParagraph"/>
        <w:numPr>
          <w:ilvl w:val="0"/>
          <w:numId w:val="4"/>
        </w:numPr>
        <w:rPr>
          <w:sz w:val="23"/>
          <w:szCs w:val="23"/>
        </w:rPr>
      </w:pPr>
      <w:r w:rsidRPr="00441E5D">
        <w:rPr>
          <w:sz w:val="23"/>
          <w:szCs w:val="23"/>
        </w:rPr>
        <w:t>If a course is repeated, the highest grade earned will be the grade considered for purposes of points awarded during the application process.</w:t>
      </w:r>
    </w:p>
    <w:p w14:paraId="374D7BF9" w14:textId="6D176548" w:rsidR="007147F9" w:rsidRPr="00441E5D" w:rsidRDefault="007147F9" w:rsidP="001D11EF">
      <w:pPr>
        <w:spacing w:before="240" w:after="240"/>
        <w:rPr>
          <w:sz w:val="23"/>
          <w:szCs w:val="23"/>
        </w:rPr>
      </w:pPr>
      <w:r w:rsidRPr="00441E5D">
        <w:rPr>
          <w:rStyle w:val="Heading3Char"/>
          <w:sz w:val="23"/>
          <w:szCs w:val="23"/>
          <w:u w:val="none"/>
        </w:rPr>
        <w:t>One point will be awarded to residents of Idaho’s five northern counties (Benewah, Bonner, Boundary, Kootenai and Shoshone).</w:t>
      </w:r>
      <w:r w:rsidRPr="00441E5D">
        <w:rPr>
          <w:sz w:val="23"/>
          <w:szCs w:val="23"/>
        </w:rPr>
        <w:t xml:space="preserve"> </w:t>
      </w:r>
      <w:r w:rsidR="001D11EF" w:rsidRPr="00441E5D">
        <w:rPr>
          <w:sz w:val="23"/>
          <w:szCs w:val="23"/>
        </w:rPr>
        <w:t>Residency status will be determined by the Cardinal Central Office based on information submitted within the North Idaho College application process.</w:t>
      </w:r>
    </w:p>
    <w:p w14:paraId="2E64CF32" w14:textId="7336A875" w:rsidR="001D11EF" w:rsidRPr="00441E5D" w:rsidRDefault="001D11EF" w:rsidP="001D11EF">
      <w:pPr>
        <w:spacing w:before="240" w:after="240"/>
        <w:rPr>
          <w:sz w:val="23"/>
          <w:szCs w:val="23"/>
        </w:rPr>
      </w:pPr>
      <w:r w:rsidRPr="00441E5D">
        <w:rPr>
          <w:rStyle w:val="Heading3Char"/>
          <w:sz w:val="23"/>
          <w:szCs w:val="23"/>
          <w:u w:val="none"/>
        </w:rPr>
        <w:t>Within the online application process, each program applicant will be asked to complete a personal statement addressing the following criteria.</w:t>
      </w:r>
      <w:r w:rsidRPr="00441E5D">
        <w:rPr>
          <w:sz w:val="23"/>
          <w:szCs w:val="23"/>
        </w:rPr>
        <w:t xml:space="preserve"> Applicant statements will be eligible for up to five point(s) awarded in the competitive-entry point calculation process.  </w:t>
      </w:r>
    </w:p>
    <w:p w14:paraId="5490BA81" w14:textId="77777777" w:rsidR="007147F9" w:rsidRPr="00441E5D" w:rsidRDefault="007147F9" w:rsidP="001D11EF">
      <w:pPr>
        <w:pStyle w:val="ListParagraph"/>
        <w:numPr>
          <w:ilvl w:val="0"/>
          <w:numId w:val="6"/>
        </w:numPr>
        <w:rPr>
          <w:sz w:val="23"/>
          <w:szCs w:val="23"/>
        </w:rPr>
      </w:pPr>
      <w:r w:rsidRPr="00441E5D">
        <w:rPr>
          <w:sz w:val="23"/>
          <w:szCs w:val="23"/>
        </w:rPr>
        <w:t>Explain your interest and/or goals in pursuing a surgical technology career.</w:t>
      </w:r>
    </w:p>
    <w:p w14:paraId="4F4FBC35" w14:textId="5B2F8EA1" w:rsidR="007147F9" w:rsidRPr="00441E5D" w:rsidRDefault="007147F9" w:rsidP="001D11EF">
      <w:pPr>
        <w:pStyle w:val="ListParagraph"/>
        <w:numPr>
          <w:ilvl w:val="0"/>
          <w:numId w:val="6"/>
        </w:numPr>
        <w:rPr>
          <w:sz w:val="23"/>
          <w:szCs w:val="23"/>
        </w:rPr>
      </w:pPr>
      <w:r w:rsidRPr="00441E5D">
        <w:rPr>
          <w:sz w:val="23"/>
          <w:szCs w:val="23"/>
        </w:rPr>
        <w:t>Describe any healthcare field or life experiences which relate directly to knowledge of surgical technology.</w:t>
      </w:r>
    </w:p>
    <w:p w14:paraId="40F412D3" w14:textId="77777777" w:rsidR="007147F9" w:rsidRPr="00441E5D" w:rsidRDefault="007147F9" w:rsidP="001D11EF">
      <w:pPr>
        <w:pStyle w:val="ListParagraph"/>
        <w:numPr>
          <w:ilvl w:val="0"/>
          <w:numId w:val="6"/>
        </w:numPr>
        <w:rPr>
          <w:sz w:val="23"/>
          <w:szCs w:val="23"/>
        </w:rPr>
      </w:pPr>
      <w:r w:rsidRPr="00441E5D">
        <w:rPr>
          <w:sz w:val="23"/>
          <w:szCs w:val="23"/>
        </w:rPr>
        <w:t>Describe personal strengths which will allow you to function effectively in the field of surgical technology.</w:t>
      </w:r>
    </w:p>
    <w:p w14:paraId="6E82ECC2" w14:textId="77777777" w:rsidR="007147F9" w:rsidRPr="00441E5D" w:rsidRDefault="007147F9" w:rsidP="001D11EF">
      <w:pPr>
        <w:pStyle w:val="ListParagraph"/>
        <w:numPr>
          <w:ilvl w:val="0"/>
          <w:numId w:val="6"/>
        </w:numPr>
        <w:rPr>
          <w:sz w:val="23"/>
          <w:szCs w:val="23"/>
        </w:rPr>
      </w:pPr>
      <w:r w:rsidRPr="00441E5D">
        <w:rPr>
          <w:sz w:val="23"/>
          <w:szCs w:val="23"/>
        </w:rPr>
        <w:t>List five reasons why you won’t quit this program.</w:t>
      </w:r>
    </w:p>
    <w:p w14:paraId="39C69383" w14:textId="2302B410" w:rsidR="007147F9" w:rsidRPr="00441E5D" w:rsidRDefault="007147F9" w:rsidP="001D11EF">
      <w:pPr>
        <w:pStyle w:val="ListParagraph"/>
        <w:numPr>
          <w:ilvl w:val="0"/>
          <w:numId w:val="6"/>
        </w:numPr>
        <w:rPr>
          <w:bCs/>
          <w:color w:val="000000"/>
          <w:sz w:val="23"/>
          <w:szCs w:val="23"/>
        </w:rPr>
      </w:pPr>
      <w:r w:rsidRPr="00441E5D">
        <w:rPr>
          <w:sz w:val="23"/>
          <w:szCs w:val="23"/>
        </w:rPr>
        <w:t>A clear, concise, compelling statement with appropriate grammar and spelling will earn higher points.</w:t>
      </w:r>
      <w:r w:rsidRPr="00441E5D">
        <w:rPr>
          <w:b/>
          <w:bCs/>
          <w:color w:val="000000"/>
          <w:sz w:val="23"/>
          <w:szCs w:val="23"/>
        </w:rPr>
        <w:t xml:space="preserve"> </w:t>
      </w:r>
      <w:r w:rsidRPr="00441E5D">
        <w:rPr>
          <w:bCs/>
          <w:color w:val="000000"/>
          <w:sz w:val="23"/>
          <w:szCs w:val="23"/>
        </w:rPr>
        <w:t>One to two pages typed will be sufficient if you address the noted criteria.</w:t>
      </w:r>
    </w:p>
    <w:p w14:paraId="78AE1FA8" w14:textId="17DF5D23" w:rsidR="001D11EF" w:rsidRPr="00441E5D" w:rsidRDefault="001D11EF" w:rsidP="001D11EF">
      <w:pPr>
        <w:spacing w:before="240" w:after="240"/>
        <w:rPr>
          <w:sz w:val="23"/>
          <w:szCs w:val="23"/>
        </w:rPr>
      </w:pPr>
      <w:r w:rsidRPr="00441E5D">
        <w:rPr>
          <w:rStyle w:val="Heading3Char"/>
          <w:sz w:val="23"/>
          <w:szCs w:val="23"/>
          <w:u w:val="none"/>
        </w:rPr>
        <w:t>Three points will be awarded for previously earned Bachelor’s degree or higher degree earned from U.S. Department of Education accredited institution(s) recognized by North Idaho College.</w:t>
      </w:r>
      <w:r w:rsidRPr="00441E5D">
        <w:rPr>
          <w:sz w:val="23"/>
          <w:szCs w:val="23"/>
        </w:rPr>
        <w:t xml:space="preserve"> Official transcript records noting recorded degree information must be sent following application/transcript checklist processes and must be received by the application deadline to be considered.</w:t>
      </w:r>
    </w:p>
    <w:p w14:paraId="56C2900B" w14:textId="593AE388" w:rsidR="001D11EF" w:rsidRPr="00441E5D" w:rsidRDefault="001D11EF" w:rsidP="001D11EF">
      <w:pPr>
        <w:spacing w:before="240" w:after="240"/>
        <w:rPr>
          <w:sz w:val="23"/>
          <w:szCs w:val="23"/>
        </w:rPr>
      </w:pPr>
      <w:r w:rsidRPr="00441E5D">
        <w:rPr>
          <w:rStyle w:val="Heading3Char"/>
          <w:sz w:val="23"/>
          <w:szCs w:val="23"/>
          <w:u w:val="none"/>
        </w:rPr>
        <w:t>Three points may be awarded for health care certification/licensure.</w:t>
      </w:r>
      <w:r w:rsidRPr="00441E5D">
        <w:rPr>
          <w:sz w:val="23"/>
          <w:szCs w:val="23"/>
        </w:rPr>
        <w:t xml:space="preserve"> Documentation must include current state or federally approved credentials and must be provided with program application materials by the application deadline to be considered.</w:t>
      </w:r>
    </w:p>
    <w:p w14:paraId="33368186" w14:textId="77777777" w:rsidR="00441E5D" w:rsidRDefault="001D11EF" w:rsidP="00441E5D">
      <w:pPr>
        <w:spacing w:before="240" w:after="240"/>
        <w:rPr>
          <w:sz w:val="23"/>
          <w:szCs w:val="23"/>
        </w:rPr>
      </w:pPr>
      <w:r w:rsidRPr="00441E5D">
        <w:rPr>
          <w:rStyle w:val="Heading3Char"/>
          <w:sz w:val="23"/>
          <w:szCs w:val="23"/>
          <w:u w:val="none"/>
        </w:rPr>
        <w:t>Up to three points may be awarded for sterile processing or other surgery-related health care work experience.</w:t>
      </w:r>
      <w:r w:rsidRPr="00441E5D">
        <w:rPr>
          <w:sz w:val="23"/>
          <w:szCs w:val="23"/>
        </w:rPr>
        <w:t xml:space="preserve"> Documentation for work experience should include letter from employer on company letterhead indicating the applicant’s name, normal (day-to-day) job duties affiliated with the position held, employment dates, and supervisor contact (phone and email) information. Letter must be signed and dated by supervisor and must be provided with program application materials by the application deadline to be considered.</w:t>
      </w:r>
    </w:p>
    <w:p w14:paraId="306216BD" w14:textId="79D9CA65" w:rsidR="007147F9" w:rsidRPr="002269FE" w:rsidRDefault="007147F9" w:rsidP="00441E5D">
      <w:pPr>
        <w:spacing w:before="240" w:after="240"/>
        <w:jc w:val="center"/>
        <w:rPr>
          <w:rStyle w:val="Hyperlink"/>
          <w:color w:val="C00000"/>
          <w:sz w:val="23"/>
          <w:szCs w:val="23"/>
          <w:u w:val="none"/>
        </w:rPr>
      </w:pPr>
      <w:r w:rsidRPr="002269FE">
        <w:rPr>
          <w:color w:val="C00000"/>
        </w:rPr>
        <w:t>Do not submit this page. Retain for your records.</w:t>
      </w:r>
    </w:p>
    <w:p w14:paraId="1B0FAC5C" w14:textId="43B6BAD6" w:rsidR="007147F9" w:rsidRPr="00556E5F" w:rsidRDefault="002F37E1" w:rsidP="001D11EF">
      <w:pPr>
        <w:pStyle w:val="Heading2"/>
      </w:pPr>
      <w:r>
        <w:br w:type="column"/>
      </w:r>
      <w:r w:rsidR="007147F9">
        <w:lastRenderedPageBreak/>
        <w:t>Surgical Technology (SURG) Program</w:t>
      </w:r>
      <w:r>
        <w:br/>
      </w:r>
      <w:r w:rsidR="007147F9">
        <w:t>Application</w:t>
      </w:r>
      <w:r w:rsidR="007147F9" w:rsidRPr="00556E5F">
        <w:t xml:space="preserve"> Point </w:t>
      </w:r>
      <w:r w:rsidR="007147F9">
        <w:t>Calculation Information (continued)</w:t>
      </w:r>
    </w:p>
    <w:p w14:paraId="43540DCD" w14:textId="77777777" w:rsidR="007147F9" w:rsidRDefault="007147F9" w:rsidP="001D11EF"/>
    <w:p w14:paraId="0AA25D26" w14:textId="77777777" w:rsidR="007147F9" w:rsidRDefault="007147F9" w:rsidP="001D11EF"/>
    <w:p w14:paraId="11DC2EF5" w14:textId="5C1D593C" w:rsidR="007147F9" w:rsidRPr="00441E5D" w:rsidRDefault="007147F9" w:rsidP="00441E5D">
      <w:pPr>
        <w:pStyle w:val="Heading3"/>
        <w:rPr>
          <w:u w:val="none"/>
        </w:rPr>
      </w:pPr>
      <w:r w:rsidRPr="00441E5D">
        <w:rPr>
          <w:u w:val="none"/>
        </w:rPr>
        <w:t>Additional information:</w:t>
      </w:r>
    </w:p>
    <w:p w14:paraId="470230AA" w14:textId="77777777" w:rsidR="007147F9" w:rsidRDefault="007147F9" w:rsidP="001D11EF">
      <w:r>
        <w:tab/>
      </w:r>
    </w:p>
    <w:p w14:paraId="6D688EC7" w14:textId="77777777" w:rsidR="00441E5D" w:rsidRDefault="007147F9" w:rsidP="00441E5D">
      <w:pPr>
        <w:pStyle w:val="ListParagraph"/>
        <w:numPr>
          <w:ilvl w:val="0"/>
          <w:numId w:val="10"/>
        </w:numPr>
        <w:spacing w:after="240"/>
      </w:pPr>
      <w:r w:rsidRPr="00894A45">
        <w:t>The GPA for program eligibility will be calculated on courses that meet degree requiremen</w:t>
      </w:r>
      <w:r>
        <w:t xml:space="preserve">ts for the Surgical Technology </w:t>
      </w:r>
      <w:r w:rsidRPr="00894A45">
        <w:t xml:space="preserve">Program, which have been completed with a </w:t>
      </w:r>
      <w:r>
        <w:t>‘C’ grade</w:t>
      </w:r>
      <w:r w:rsidRPr="006167D6">
        <w:t>/2.0</w:t>
      </w:r>
      <w:r w:rsidRPr="00894A45">
        <w:t xml:space="preserve"> or higher.</w:t>
      </w:r>
    </w:p>
    <w:p w14:paraId="4FC81652" w14:textId="77777777" w:rsidR="00441E5D" w:rsidRDefault="007147F9" w:rsidP="00441E5D">
      <w:pPr>
        <w:pStyle w:val="ListParagraph"/>
        <w:numPr>
          <w:ilvl w:val="0"/>
          <w:numId w:val="10"/>
        </w:numPr>
        <w:spacing w:after="240"/>
      </w:pPr>
      <w:r>
        <w:t>In the event there are applicants</w:t>
      </w:r>
      <w:r w:rsidRPr="00547364">
        <w:t xml:space="preserve"> with an equal number of </w:t>
      </w:r>
      <w:r>
        <w:t>points, and the number of applicants (who are tied</w:t>
      </w:r>
      <w:r w:rsidRPr="00547364">
        <w:t>) outnumber the remaining positions in the program</w:t>
      </w:r>
      <w:r>
        <w:t xml:space="preserve"> selection process</w:t>
      </w:r>
      <w:r w:rsidRPr="00547364">
        <w:t xml:space="preserve">, the following system will be used to determine </w:t>
      </w:r>
      <w:r>
        <w:t>the applicant selected</w:t>
      </w:r>
      <w:r w:rsidRPr="00547364">
        <w:t xml:space="preserve">:  </w:t>
      </w:r>
    </w:p>
    <w:p w14:paraId="3311DBB6" w14:textId="77777777" w:rsidR="00441E5D" w:rsidRDefault="007147F9" w:rsidP="00441E5D">
      <w:pPr>
        <w:pStyle w:val="ListParagraph"/>
        <w:numPr>
          <w:ilvl w:val="1"/>
          <w:numId w:val="11"/>
        </w:numPr>
      </w:pPr>
      <w:r w:rsidRPr="0099054E">
        <w:t xml:space="preserve">Applicants with an equal number of points (tied) who have provided appropriate documentation of military service will be put at the top of their point category. </w:t>
      </w:r>
      <w:r w:rsidRPr="00547364">
        <w:t>If t</w:t>
      </w:r>
      <w:r>
        <w:t>here continues to be a tie, then:</w:t>
      </w:r>
    </w:p>
    <w:p w14:paraId="48FF95A0" w14:textId="77777777" w:rsidR="00441E5D" w:rsidRDefault="007147F9" w:rsidP="00441E5D">
      <w:pPr>
        <w:pStyle w:val="ListParagraph"/>
        <w:numPr>
          <w:ilvl w:val="1"/>
          <w:numId w:val="11"/>
        </w:numPr>
      </w:pPr>
      <w:r w:rsidRPr="00547364">
        <w:t>GPA, as defined above</w:t>
      </w:r>
      <w:r>
        <w:t>,</w:t>
      </w:r>
      <w:r w:rsidRPr="00547364">
        <w:t xml:space="preserve"> will be used to </w:t>
      </w:r>
      <w:r>
        <w:t>rank the remaining tied applicants</w:t>
      </w:r>
      <w:r w:rsidRPr="00547364">
        <w:t>. If there s</w:t>
      </w:r>
      <w:r>
        <w:t xml:space="preserve">till continues to be a tie, then: </w:t>
      </w:r>
    </w:p>
    <w:p w14:paraId="1C5D77B2" w14:textId="77777777" w:rsidR="00441E5D" w:rsidRDefault="007147F9" w:rsidP="00441E5D">
      <w:pPr>
        <w:pStyle w:val="ListParagraph"/>
        <w:numPr>
          <w:ilvl w:val="1"/>
          <w:numId w:val="11"/>
        </w:numPr>
      </w:pPr>
      <w:r w:rsidRPr="00A96B08">
        <w:t>A random drawing of all the remaining tied applicants will be held for the final slot/s.</w:t>
      </w:r>
    </w:p>
    <w:p w14:paraId="6742946D" w14:textId="77777777" w:rsidR="00441E5D" w:rsidRDefault="007147F9" w:rsidP="00441E5D">
      <w:pPr>
        <w:pStyle w:val="ListParagraph"/>
        <w:numPr>
          <w:ilvl w:val="1"/>
          <w:numId w:val="11"/>
        </w:numPr>
      </w:pPr>
      <w:r>
        <w:t xml:space="preserve">Applicants accepted to the program will be required to attend a </w:t>
      </w:r>
      <w:r w:rsidRPr="004C61C7">
        <w:t>new student</w:t>
      </w:r>
      <w:r w:rsidR="00FD42DE">
        <w:t xml:space="preserve"> </w:t>
      </w:r>
      <w:r w:rsidRPr="004C61C7">
        <w:t>orientation. New student orientation is</w:t>
      </w:r>
      <w:r>
        <w:t xml:space="preserve"> </w:t>
      </w:r>
      <w:r w:rsidRPr="004C61C7">
        <w:t xml:space="preserve">mandatory. If </w:t>
      </w:r>
      <w:r>
        <w:t xml:space="preserve">the </w:t>
      </w:r>
      <w:r w:rsidRPr="004C61C7">
        <w:t xml:space="preserve">orientation </w:t>
      </w:r>
      <w:r>
        <w:t xml:space="preserve">session </w:t>
      </w:r>
      <w:r w:rsidRPr="004C61C7">
        <w:t xml:space="preserve">is missed, </w:t>
      </w:r>
      <w:r>
        <w:t xml:space="preserve">the applicant will </w:t>
      </w:r>
      <w:r w:rsidRPr="004C61C7">
        <w:t xml:space="preserve">lose </w:t>
      </w:r>
      <w:r>
        <w:t>his/her</w:t>
      </w:r>
      <w:r w:rsidRPr="004C61C7">
        <w:t xml:space="preserve"> place in the program</w:t>
      </w:r>
      <w:r>
        <w:t xml:space="preserve"> and an eligible alternate will be invited to take the open position</w:t>
      </w:r>
      <w:r w:rsidRPr="004C61C7">
        <w:t>.</w:t>
      </w:r>
    </w:p>
    <w:p w14:paraId="036EBF6D" w14:textId="377A3B52" w:rsidR="007147F9" w:rsidRDefault="007147F9" w:rsidP="00441E5D">
      <w:pPr>
        <w:pStyle w:val="ListParagraph"/>
        <w:numPr>
          <w:ilvl w:val="1"/>
          <w:numId w:val="11"/>
        </w:numPr>
      </w:pPr>
      <w:r w:rsidRPr="004C61C7">
        <w:t>In the event that the c</w:t>
      </w:r>
      <w:r>
        <w:t xml:space="preserve">ohort </w:t>
      </w:r>
      <w:r w:rsidRPr="004C61C7">
        <w:t xml:space="preserve">is not full, applications </w:t>
      </w:r>
      <w:r>
        <w:t xml:space="preserve">may </w:t>
      </w:r>
      <w:r w:rsidRPr="004C61C7">
        <w:t>continue to be evaluated (even after the due date) until remaining spots are filled.</w:t>
      </w:r>
      <w:r w:rsidRPr="00EE5E4C">
        <w:t xml:space="preserve"> </w:t>
      </w:r>
    </w:p>
    <w:p w14:paraId="0BCE4779" w14:textId="73317BAF" w:rsidR="003D4B29" w:rsidRPr="002269FE" w:rsidRDefault="00F74BCE" w:rsidP="002269FE">
      <w:pPr>
        <w:pStyle w:val="BodyTextIndent"/>
        <w:spacing w:before="6960"/>
        <w:ind w:left="0"/>
        <w:jc w:val="center"/>
        <w:rPr>
          <w:b w:val="0"/>
          <w:bCs w:val="0"/>
          <w:color w:val="C00000"/>
        </w:rPr>
      </w:pPr>
      <w:r w:rsidRPr="002269FE">
        <w:rPr>
          <w:b w:val="0"/>
          <w:bCs w:val="0"/>
          <w:color w:val="C00000"/>
        </w:rPr>
        <w:t>Do not submit this page. Retain for your records.</w:t>
      </w:r>
    </w:p>
    <w:p w14:paraId="64D5B0BD" w14:textId="53DEB150" w:rsidR="007147F9" w:rsidRPr="00441E5D" w:rsidRDefault="002269FE" w:rsidP="00441E5D">
      <w:pPr>
        <w:pStyle w:val="Heading2"/>
        <w:rPr>
          <w:sz w:val="36"/>
          <w:szCs w:val="36"/>
        </w:rPr>
      </w:pPr>
      <w:r>
        <w:rPr>
          <w:sz w:val="36"/>
          <w:szCs w:val="36"/>
        </w:rPr>
        <w:br w:type="column"/>
      </w:r>
      <w:r w:rsidR="007147F9" w:rsidRPr="00441E5D">
        <w:rPr>
          <w:sz w:val="36"/>
          <w:szCs w:val="36"/>
        </w:rPr>
        <w:lastRenderedPageBreak/>
        <w:t>Prerequisite Course Information Sheet</w:t>
      </w:r>
    </w:p>
    <w:p w14:paraId="5274BA9F" w14:textId="77777777" w:rsidR="007C11CB" w:rsidRDefault="007C11CB" w:rsidP="001D11EF">
      <w:pPr>
        <w:pStyle w:val="BodyText"/>
      </w:pPr>
    </w:p>
    <w:p w14:paraId="7059B1C7" w14:textId="64846BE0" w:rsidR="00B33538" w:rsidRPr="00441E5D" w:rsidRDefault="00B33538" w:rsidP="00441E5D">
      <w:pPr>
        <w:pStyle w:val="BodyTextIndent"/>
        <w:spacing w:after="240"/>
        <w:ind w:left="0"/>
        <w:rPr>
          <w:b w:val="0"/>
          <w:bCs w:val="0"/>
        </w:rPr>
      </w:pPr>
      <w:r w:rsidRPr="00441E5D">
        <w:rPr>
          <w:b w:val="0"/>
          <w:bCs w:val="0"/>
        </w:rPr>
        <w:t xml:space="preserve">Applicants completing prerequisite courses at a school </w:t>
      </w:r>
      <w:r w:rsidRPr="00441E5D">
        <w:rPr>
          <w:b w:val="0"/>
          <w:bCs w:val="0"/>
          <w:u w:val="single"/>
        </w:rPr>
        <w:t>other than NIC</w:t>
      </w:r>
      <w:r w:rsidRPr="00441E5D">
        <w:rPr>
          <w:b w:val="0"/>
          <w:bCs w:val="0"/>
        </w:rPr>
        <w:t xml:space="preserve"> during the </w:t>
      </w:r>
      <w:r w:rsidR="003E53EF" w:rsidRPr="00441E5D">
        <w:rPr>
          <w:b w:val="0"/>
          <w:bCs w:val="0"/>
        </w:rPr>
        <w:t>term prior to</w:t>
      </w:r>
      <w:r w:rsidR="003D4B29" w:rsidRPr="00441E5D">
        <w:rPr>
          <w:b w:val="0"/>
          <w:bCs w:val="0"/>
        </w:rPr>
        <w:t xml:space="preserve"> the </w:t>
      </w:r>
      <w:r w:rsidRPr="00441E5D">
        <w:rPr>
          <w:b w:val="0"/>
          <w:bCs w:val="0"/>
        </w:rPr>
        <w:t>program start date</w:t>
      </w:r>
      <w:r w:rsidR="0069255D" w:rsidRPr="00441E5D">
        <w:rPr>
          <w:b w:val="0"/>
          <w:bCs w:val="0"/>
        </w:rPr>
        <w:t xml:space="preserve"> </w:t>
      </w:r>
      <w:r w:rsidRPr="00441E5D">
        <w:rPr>
          <w:b w:val="0"/>
          <w:bCs w:val="0"/>
        </w:rPr>
        <w:t xml:space="preserve">must complete and submit this prerequisite course information sheet along with required enrollment documentation. </w:t>
      </w:r>
    </w:p>
    <w:p w14:paraId="3B4128FB" w14:textId="77777777" w:rsidR="00441E5D" w:rsidRPr="00441E5D" w:rsidRDefault="007147F9" w:rsidP="00441E5D">
      <w:pPr>
        <w:pStyle w:val="BodyTextIndent"/>
        <w:spacing w:after="240"/>
        <w:ind w:left="0"/>
        <w:rPr>
          <w:b w:val="0"/>
          <w:bCs w:val="0"/>
        </w:rPr>
      </w:pPr>
      <w:r w:rsidRPr="00441E5D">
        <w:rPr>
          <w:b w:val="0"/>
          <w:bCs w:val="0"/>
        </w:rPr>
        <w:t>Th</w:t>
      </w:r>
      <w:r w:rsidR="00B33538" w:rsidRPr="00441E5D">
        <w:rPr>
          <w:b w:val="0"/>
          <w:bCs w:val="0"/>
        </w:rPr>
        <w:t>e</w:t>
      </w:r>
      <w:r w:rsidRPr="00441E5D">
        <w:rPr>
          <w:b w:val="0"/>
          <w:bCs w:val="0"/>
        </w:rPr>
        <w:t xml:space="preserve"> completed document and documentation of enrollment in the prerequisites listed below must be submitted with the application in order to provide evidence of program eligibility.</w:t>
      </w:r>
    </w:p>
    <w:p w14:paraId="0EBF146B" w14:textId="77777777" w:rsidR="00441E5D" w:rsidRDefault="007147F9" w:rsidP="00441E5D">
      <w:pPr>
        <w:pStyle w:val="BodyTextIndent"/>
        <w:spacing w:after="240"/>
        <w:ind w:left="0"/>
        <w:rPr>
          <w:b w:val="0"/>
          <w:bCs w:val="0"/>
        </w:rPr>
      </w:pPr>
      <w:r w:rsidRPr="00441E5D">
        <w:rPr>
          <w:b w:val="0"/>
          <w:bCs w:val="0"/>
        </w:rPr>
        <w:t>Student name:</w:t>
      </w:r>
    </w:p>
    <w:p w14:paraId="30B6FC13" w14:textId="77777777" w:rsidR="00441E5D" w:rsidRDefault="007147F9" w:rsidP="00841647">
      <w:pPr>
        <w:pStyle w:val="BodyTextIndent"/>
        <w:spacing w:before="1200" w:after="240"/>
        <w:ind w:left="0"/>
        <w:rPr>
          <w:b w:val="0"/>
          <w:bCs w:val="0"/>
        </w:rPr>
      </w:pPr>
      <w:r w:rsidRPr="00441E5D">
        <w:rPr>
          <w:b w:val="0"/>
          <w:bCs w:val="0"/>
        </w:rPr>
        <w:t>Prerequisite course</w:t>
      </w:r>
      <w:r w:rsidR="009530D8" w:rsidRPr="00441E5D">
        <w:rPr>
          <w:b w:val="0"/>
          <w:bCs w:val="0"/>
        </w:rPr>
        <w:t>/</w:t>
      </w:r>
      <w:r w:rsidRPr="00441E5D">
        <w:rPr>
          <w:b w:val="0"/>
          <w:bCs w:val="0"/>
        </w:rPr>
        <w:t>s I am currently enrolled in or will be enrolled in during the term</w:t>
      </w:r>
      <w:r w:rsidR="009530D8" w:rsidRPr="00441E5D">
        <w:rPr>
          <w:b w:val="0"/>
          <w:bCs w:val="0"/>
        </w:rPr>
        <w:t xml:space="preserve"> preceding the program start date</w:t>
      </w:r>
      <w:r w:rsidRPr="00441E5D">
        <w:rPr>
          <w:b w:val="0"/>
          <w:bCs w:val="0"/>
        </w:rPr>
        <w:t>:</w:t>
      </w:r>
    </w:p>
    <w:p w14:paraId="6EC65284" w14:textId="77777777" w:rsidR="00841647" w:rsidRDefault="00441E5D" w:rsidP="00841647">
      <w:pPr>
        <w:pStyle w:val="BodyTextIndent"/>
        <w:tabs>
          <w:tab w:val="left" w:pos="180"/>
        </w:tabs>
        <w:spacing w:before="2400" w:after="240"/>
        <w:ind w:left="0"/>
        <w:rPr>
          <w:b w:val="0"/>
          <w:bCs w:val="0"/>
        </w:rPr>
      </w:pPr>
      <w:r>
        <w:rPr>
          <w:b w:val="0"/>
          <w:bCs w:val="0"/>
        </w:rPr>
        <w:tab/>
      </w:r>
      <w:r w:rsidR="007147F9" w:rsidRPr="00441E5D">
        <w:rPr>
          <w:b w:val="0"/>
          <w:bCs w:val="0"/>
        </w:rPr>
        <w:t>Name of college:</w:t>
      </w:r>
    </w:p>
    <w:p w14:paraId="23C3F836" w14:textId="49587263" w:rsidR="00441E5D" w:rsidRPr="00441E5D" w:rsidRDefault="00841647" w:rsidP="00841647">
      <w:pPr>
        <w:pStyle w:val="BodyTextIndent"/>
        <w:tabs>
          <w:tab w:val="left" w:pos="180"/>
        </w:tabs>
        <w:spacing w:before="480" w:after="240"/>
        <w:ind w:left="0"/>
        <w:rPr>
          <w:b w:val="0"/>
          <w:bCs w:val="0"/>
        </w:rPr>
      </w:pPr>
      <w:r>
        <w:rPr>
          <w:b w:val="0"/>
          <w:bCs w:val="0"/>
        </w:rPr>
        <w:tab/>
      </w:r>
      <w:r w:rsidR="007147F9" w:rsidRPr="00441E5D">
        <w:rPr>
          <w:b w:val="0"/>
          <w:bCs w:val="0"/>
        </w:rPr>
        <w:t>Course/s will be completed on (date):</w:t>
      </w:r>
    </w:p>
    <w:p w14:paraId="0897D87B" w14:textId="77777777" w:rsidR="00441E5D" w:rsidRPr="00441E5D" w:rsidRDefault="007147F9" w:rsidP="002269FE">
      <w:pPr>
        <w:pStyle w:val="BodyTextIndent"/>
        <w:spacing w:before="2040" w:after="480"/>
        <w:ind w:left="0"/>
        <w:rPr>
          <w:b w:val="0"/>
          <w:bCs w:val="0"/>
        </w:rPr>
      </w:pPr>
      <w:r w:rsidRPr="00441E5D">
        <w:rPr>
          <w:b w:val="0"/>
          <w:bCs w:val="0"/>
        </w:rPr>
        <w:t xml:space="preserve">Evidence of registration for prerequisite courses must be submitted to Cardinal </w:t>
      </w:r>
      <w:r w:rsidR="007C11CB" w:rsidRPr="00441E5D">
        <w:rPr>
          <w:b w:val="0"/>
          <w:bCs w:val="0"/>
        </w:rPr>
        <w:t>C</w:t>
      </w:r>
      <w:r w:rsidRPr="00441E5D">
        <w:rPr>
          <w:b w:val="0"/>
          <w:bCs w:val="0"/>
        </w:rPr>
        <w:t xml:space="preserve">entral </w:t>
      </w:r>
      <w:r w:rsidR="00925516" w:rsidRPr="00441E5D">
        <w:rPr>
          <w:b w:val="0"/>
          <w:bCs w:val="0"/>
        </w:rPr>
        <w:t xml:space="preserve">on or before </w:t>
      </w:r>
      <w:r w:rsidR="00DD6CDE" w:rsidRPr="00441E5D">
        <w:rPr>
          <w:b w:val="0"/>
          <w:bCs w:val="0"/>
        </w:rPr>
        <w:t>May 22,</w:t>
      </w:r>
      <w:r w:rsidR="00925516" w:rsidRPr="00441E5D">
        <w:rPr>
          <w:b w:val="0"/>
          <w:bCs w:val="0"/>
        </w:rPr>
        <w:t xml:space="preserve"> 202</w:t>
      </w:r>
      <w:r w:rsidR="00DD6CDE" w:rsidRPr="00441E5D">
        <w:rPr>
          <w:b w:val="0"/>
          <w:bCs w:val="0"/>
        </w:rPr>
        <w:t>5</w:t>
      </w:r>
      <w:r w:rsidR="009530D8" w:rsidRPr="00441E5D">
        <w:rPr>
          <w:b w:val="0"/>
          <w:bCs w:val="0"/>
        </w:rPr>
        <w:t xml:space="preserve"> to be considered for </w:t>
      </w:r>
      <w:r w:rsidR="00925516" w:rsidRPr="00441E5D">
        <w:rPr>
          <w:b w:val="0"/>
          <w:bCs w:val="0"/>
        </w:rPr>
        <w:t xml:space="preserve">application </w:t>
      </w:r>
      <w:r w:rsidR="009530D8" w:rsidRPr="00441E5D">
        <w:rPr>
          <w:b w:val="0"/>
          <w:bCs w:val="0"/>
        </w:rPr>
        <w:t>eligibility.</w:t>
      </w:r>
    </w:p>
    <w:p w14:paraId="0C7C73F9" w14:textId="77777777" w:rsidR="00841647" w:rsidRDefault="007147F9" w:rsidP="00841647">
      <w:pPr>
        <w:pStyle w:val="BodyTextIndent"/>
        <w:spacing w:after="240"/>
        <w:ind w:left="0"/>
        <w:rPr>
          <w:b w:val="0"/>
          <w:bCs w:val="0"/>
          <w:color w:val="FF0000"/>
        </w:rPr>
      </w:pPr>
      <w:r w:rsidRPr="00441E5D">
        <w:rPr>
          <w:b w:val="0"/>
          <w:bCs w:val="0"/>
        </w:rPr>
        <w:t xml:space="preserve">An official transcript with final grade details </w:t>
      </w:r>
      <w:r w:rsidR="00B33538" w:rsidRPr="00441E5D">
        <w:rPr>
          <w:b w:val="0"/>
          <w:bCs w:val="0"/>
        </w:rPr>
        <w:t xml:space="preserve">for all courses listed on form </w:t>
      </w:r>
      <w:r w:rsidRPr="00441E5D">
        <w:rPr>
          <w:b w:val="0"/>
          <w:bCs w:val="0"/>
        </w:rPr>
        <w:t>must be received in the Cardinal Central Office prior to the program start to validate program eligibility.</w:t>
      </w:r>
      <w:r w:rsidRPr="00441E5D">
        <w:rPr>
          <w:b w:val="0"/>
          <w:bCs w:val="0"/>
          <w:color w:val="FF0000"/>
        </w:rPr>
        <w:t xml:space="preserve"> </w:t>
      </w:r>
    </w:p>
    <w:p w14:paraId="44EE71DC" w14:textId="037DCF0A" w:rsidR="002F37E1" w:rsidRPr="002269FE" w:rsidRDefault="00F74BCE" w:rsidP="002269FE">
      <w:pPr>
        <w:pStyle w:val="BodyTextIndent"/>
        <w:spacing w:before="2160" w:after="240"/>
        <w:ind w:left="0"/>
        <w:jc w:val="center"/>
        <w:rPr>
          <w:b w:val="0"/>
          <w:bCs w:val="0"/>
          <w:color w:val="C00000"/>
        </w:rPr>
      </w:pPr>
      <w:r w:rsidRPr="002269FE">
        <w:rPr>
          <w:b w:val="0"/>
          <w:bCs w:val="0"/>
          <w:color w:val="C00000"/>
        </w:rPr>
        <w:t>Submit this page if applicable.</w:t>
      </w:r>
    </w:p>
    <w:sectPr w:rsidR="002F37E1" w:rsidRPr="002269FE" w:rsidSect="006E795A">
      <w:footerReference w:type="default" r:id="rId21"/>
      <w:pgSz w:w="12240" w:h="15840"/>
      <w:pgMar w:top="720" w:right="990" w:bottom="576"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4F34" w14:textId="77777777" w:rsidR="00025EF5" w:rsidRDefault="00025EF5" w:rsidP="001D11EF">
      <w:r>
        <w:separator/>
      </w:r>
    </w:p>
  </w:endnote>
  <w:endnote w:type="continuationSeparator" w:id="0">
    <w:p w14:paraId="182D283A" w14:textId="77777777" w:rsidR="00025EF5" w:rsidRDefault="00025EF5" w:rsidP="001D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5950" w14:textId="4827C084" w:rsidR="008527AD" w:rsidRPr="00C64789" w:rsidRDefault="00961C23" w:rsidP="003D4302">
    <w:pPr>
      <w:pStyle w:val="Footer"/>
      <w:jc w:val="center"/>
    </w:pPr>
    <w:r>
      <w:t>Fall</w:t>
    </w:r>
    <w:r w:rsidR="0048410B">
      <w:t xml:space="preserve"> 2025</w:t>
    </w:r>
    <w:r w:rsidR="00B11B77" w:rsidRPr="00C64789">
      <w:t xml:space="preserve"> SURG Application </w:t>
    </w:r>
    <w:r w:rsidR="00CC0178">
      <w:t xml:space="preserve">Information </w:t>
    </w:r>
    <w:r w:rsidR="00B11B77" w:rsidRPr="00C64789">
      <w:t xml:space="preserve">– Page </w:t>
    </w:r>
    <w:r w:rsidR="00B11B77" w:rsidRPr="00C64789">
      <w:fldChar w:fldCharType="begin"/>
    </w:r>
    <w:r w:rsidR="00B11B77" w:rsidRPr="00C64789">
      <w:instrText xml:space="preserve"> PAGE   \* MERGEFORMAT </w:instrText>
    </w:r>
    <w:r w:rsidR="00B11B77" w:rsidRPr="00C64789">
      <w:fldChar w:fldCharType="separate"/>
    </w:r>
    <w:r w:rsidR="00B11B77" w:rsidRPr="00C64789">
      <w:rPr>
        <w:noProof/>
      </w:rPr>
      <w:t>1</w:t>
    </w:r>
    <w:r w:rsidR="00B11B77" w:rsidRPr="00C64789">
      <w:rPr>
        <w:noProof/>
      </w:rPr>
      <w:fldChar w:fldCharType="end"/>
    </w:r>
  </w:p>
  <w:p w14:paraId="0C371FFE" w14:textId="77777777" w:rsidR="008527AD" w:rsidRDefault="008527AD" w:rsidP="001D1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621C" w14:textId="77777777" w:rsidR="00025EF5" w:rsidRDefault="00025EF5" w:rsidP="001D11EF">
      <w:r>
        <w:separator/>
      </w:r>
    </w:p>
  </w:footnote>
  <w:footnote w:type="continuationSeparator" w:id="0">
    <w:p w14:paraId="70F4FE87" w14:textId="77777777" w:rsidR="00025EF5" w:rsidRDefault="00025EF5" w:rsidP="001D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3134E2"/>
    <w:multiLevelType w:val="hybridMultilevel"/>
    <w:tmpl w:val="58EC8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D097C"/>
    <w:multiLevelType w:val="hybridMultilevel"/>
    <w:tmpl w:val="3F7CFC08"/>
    <w:lvl w:ilvl="0" w:tplc="53682FA4">
      <w:start w:val="1"/>
      <w:numFmt w:val="bullet"/>
      <w:lvlText w:val=""/>
      <w:lvlJc w:val="left"/>
      <w:pPr>
        <w:ind w:left="765" w:hanging="360"/>
      </w:pPr>
      <w:rPr>
        <w:rFonts w:ascii="Wingdings" w:hAnsi="Wingdings"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C61648"/>
    <w:multiLevelType w:val="hybridMultilevel"/>
    <w:tmpl w:val="02D4C2D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AEE5DCE">
      <w:start w:val="1"/>
      <w:numFmt w:val="decimal"/>
      <w:lvlText w:val="%3."/>
      <w:lvlJc w:val="left"/>
      <w:pPr>
        <w:tabs>
          <w:tab w:val="num" w:pos="360"/>
        </w:tabs>
        <w:ind w:left="360" w:hanging="360"/>
      </w:pPr>
      <w:rPr>
        <w:rFonts w:ascii="Arial" w:hAnsi="Arial" w:cs="Arial" w:hint="default"/>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A47FD8"/>
    <w:multiLevelType w:val="hybridMultilevel"/>
    <w:tmpl w:val="C5E09CC2"/>
    <w:lvl w:ilvl="0" w:tplc="FFFFFFFF">
      <w:start w:val="1"/>
      <w:numFmt w:val="upp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AF2F1B"/>
    <w:multiLevelType w:val="hybridMultilevel"/>
    <w:tmpl w:val="71C03224"/>
    <w:lvl w:ilvl="0" w:tplc="FFFFFFFF">
      <w:start w:val="1"/>
      <w:numFmt w:val="bullet"/>
      <w:lvlText w:val=""/>
      <w:lvlJc w:val="left"/>
      <w:pPr>
        <w:ind w:left="144" w:hanging="360"/>
      </w:pPr>
      <w:rPr>
        <w:rFonts w:ascii="Symbol" w:hAnsi="Symbol" w:hint="default"/>
      </w:rPr>
    </w:lvl>
    <w:lvl w:ilvl="1" w:tplc="0409000F">
      <w:start w:val="1"/>
      <w:numFmt w:val="decimal"/>
      <w:lvlText w:val="%2."/>
      <w:lvlJc w:val="left"/>
      <w:pPr>
        <w:ind w:left="864" w:hanging="360"/>
      </w:pPr>
    </w:lvl>
    <w:lvl w:ilvl="2" w:tplc="FFFFFFFF" w:tentative="1">
      <w:start w:val="1"/>
      <w:numFmt w:val="bullet"/>
      <w:lvlText w:val=""/>
      <w:lvlJc w:val="left"/>
      <w:pPr>
        <w:ind w:left="1584" w:hanging="360"/>
      </w:pPr>
      <w:rPr>
        <w:rFonts w:ascii="Wingdings" w:hAnsi="Wingdings" w:hint="default"/>
      </w:rPr>
    </w:lvl>
    <w:lvl w:ilvl="3" w:tplc="FFFFFFFF" w:tentative="1">
      <w:start w:val="1"/>
      <w:numFmt w:val="bullet"/>
      <w:lvlText w:val=""/>
      <w:lvlJc w:val="left"/>
      <w:pPr>
        <w:ind w:left="2304" w:hanging="360"/>
      </w:pPr>
      <w:rPr>
        <w:rFonts w:ascii="Symbol" w:hAnsi="Symbol" w:hint="default"/>
      </w:rPr>
    </w:lvl>
    <w:lvl w:ilvl="4" w:tplc="FFFFFFFF" w:tentative="1">
      <w:start w:val="1"/>
      <w:numFmt w:val="bullet"/>
      <w:lvlText w:val="o"/>
      <w:lvlJc w:val="left"/>
      <w:pPr>
        <w:ind w:left="3024" w:hanging="360"/>
      </w:pPr>
      <w:rPr>
        <w:rFonts w:ascii="Courier New" w:hAnsi="Courier New" w:cs="Courier New" w:hint="default"/>
      </w:rPr>
    </w:lvl>
    <w:lvl w:ilvl="5" w:tplc="FFFFFFFF" w:tentative="1">
      <w:start w:val="1"/>
      <w:numFmt w:val="bullet"/>
      <w:lvlText w:val=""/>
      <w:lvlJc w:val="left"/>
      <w:pPr>
        <w:ind w:left="3744" w:hanging="360"/>
      </w:pPr>
      <w:rPr>
        <w:rFonts w:ascii="Wingdings" w:hAnsi="Wingdings" w:hint="default"/>
      </w:rPr>
    </w:lvl>
    <w:lvl w:ilvl="6" w:tplc="FFFFFFFF" w:tentative="1">
      <w:start w:val="1"/>
      <w:numFmt w:val="bullet"/>
      <w:lvlText w:val=""/>
      <w:lvlJc w:val="left"/>
      <w:pPr>
        <w:ind w:left="4464" w:hanging="360"/>
      </w:pPr>
      <w:rPr>
        <w:rFonts w:ascii="Symbol" w:hAnsi="Symbol" w:hint="default"/>
      </w:rPr>
    </w:lvl>
    <w:lvl w:ilvl="7" w:tplc="FFFFFFFF" w:tentative="1">
      <w:start w:val="1"/>
      <w:numFmt w:val="bullet"/>
      <w:lvlText w:val="o"/>
      <w:lvlJc w:val="left"/>
      <w:pPr>
        <w:ind w:left="5184" w:hanging="360"/>
      </w:pPr>
      <w:rPr>
        <w:rFonts w:ascii="Courier New" w:hAnsi="Courier New" w:cs="Courier New" w:hint="default"/>
      </w:rPr>
    </w:lvl>
    <w:lvl w:ilvl="8" w:tplc="FFFFFFFF" w:tentative="1">
      <w:start w:val="1"/>
      <w:numFmt w:val="bullet"/>
      <w:lvlText w:val=""/>
      <w:lvlJc w:val="left"/>
      <w:pPr>
        <w:ind w:left="5904" w:hanging="360"/>
      </w:pPr>
      <w:rPr>
        <w:rFonts w:ascii="Wingdings" w:hAnsi="Wingdings" w:hint="default"/>
      </w:rPr>
    </w:lvl>
  </w:abstractNum>
  <w:abstractNum w:abstractNumId="5" w15:restartNumberingAfterBreak="0">
    <w:nsid w:val="28981244"/>
    <w:multiLevelType w:val="hybridMultilevel"/>
    <w:tmpl w:val="7AA8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263398"/>
    <w:multiLevelType w:val="hybridMultilevel"/>
    <w:tmpl w:val="F4F4B46A"/>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AEE5DCE">
      <w:start w:val="1"/>
      <w:numFmt w:val="decimal"/>
      <w:lvlText w:val="%3."/>
      <w:lvlJc w:val="left"/>
      <w:pPr>
        <w:tabs>
          <w:tab w:val="num" w:pos="2340"/>
        </w:tabs>
        <w:ind w:left="2340" w:hanging="360"/>
      </w:pPr>
      <w:rPr>
        <w:rFonts w:ascii="Arial" w:hAnsi="Arial" w:cs="Arial" w:hint="default"/>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CA2754"/>
    <w:multiLevelType w:val="hybridMultilevel"/>
    <w:tmpl w:val="D9DC7614"/>
    <w:lvl w:ilvl="0" w:tplc="04090001">
      <w:start w:val="1"/>
      <w:numFmt w:val="bullet"/>
      <w:lvlText w:val=""/>
      <w:lvlJc w:val="left"/>
      <w:pPr>
        <w:ind w:left="144" w:hanging="360"/>
      </w:pPr>
      <w:rPr>
        <w:rFonts w:ascii="Symbol" w:hAnsi="Symbol"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8" w15:restartNumberingAfterBreak="0">
    <w:nsid w:val="65DE54F8"/>
    <w:multiLevelType w:val="hybridMultilevel"/>
    <w:tmpl w:val="9C9C7E80"/>
    <w:lvl w:ilvl="0" w:tplc="C23274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113FC"/>
    <w:multiLevelType w:val="hybridMultilevel"/>
    <w:tmpl w:val="E0001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3C48C2"/>
    <w:multiLevelType w:val="hybridMultilevel"/>
    <w:tmpl w:val="FB9416C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2041276133">
    <w:abstractNumId w:val="2"/>
  </w:num>
  <w:num w:numId="2" w16cid:durableId="395706375">
    <w:abstractNumId w:val="1"/>
  </w:num>
  <w:num w:numId="3" w16cid:durableId="758989607">
    <w:abstractNumId w:val="8"/>
  </w:num>
  <w:num w:numId="4" w16cid:durableId="923106312">
    <w:abstractNumId w:val="5"/>
  </w:num>
  <w:num w:numId="5" w16cid:durableId="285893250">
    <w:abstractNumId w:val="6"/>
  </w:num>
  <w:num w:numId="6" w16cid:durableId="1061060130">
    <w:abstractNumId w:val="10"/>
  </w:num>
  <w:num w:numId="7" w16cid:durableId="1735162460">
    <w:abstractNumId w:val="0"/>
  </w:num>
  <w:num w:numId="8" w16cid:durableId="1652904329">
    <w:abstractNumId w:val="9"/>
  </w:num>
  <w:num w:numId="9" w16cid:durableId="1080907550">
    <w:abstractNumId w:val="3"/>
  </w:num>
  <w:num w:numId="10" w16cid:durableId="828323459">
    <w:abstractNumId w:val="7"/>
  </w:num>
  <w:num w:numId="11" w16cid:durableId="635718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AE"/>
    <w:rsid w:val="00012BE8"/>
    <w:rsid w:val="0001375E"/>
    <w:rsid w:val="0001728E"/>
    <w:rsid w:val="00017765"/>
    <w:rsid w:val="00025EF5"/>
    <w:rsid w:val="000319CE"/>
    <w:rsid w:val="00041886"/>
    <w:rsid w:val="00042D15"/>
    <w:rsid w:val="000463D7"/>
    <w:rsid w:val="00075348"/>
    <w:rsid w:val="00076EA6"/>
    <w:rsid w:val="0008066B"/>
    <w:rsid w:val="00083629"/>
    <w:rsid w:val="0009432F"/>
    <w:rsid w:val="00097B76"/>
    <w:rsid w:val="000A6D25"/>
    <w:rsid w:val="000B460D"/>
    <w:rsid w:val="000B4ED9"/>
    <w:rsid w:val="000B71BA"/>
    <w:rsid w:val="000C089C"/>
    <w:rsid w:val="000C2DDF"/>
    <w:rsid w:val="000D454E"/>
    <w:rsid w:val="000F3D56"/>
    <w:rsid w:val="00102EF3"/>
    <w:rsid w:val="0010755D"/>
    <w:rsid w:val="00107E24"/>
    <w:rsid w:val="001171B5"/>
    <w:rsid w:val="001233F1"/>
    <w:rsid w:val="00151E1C"/>
    <w:rsid w:val="00163CAF"/>
    <w:rsid w:val="00172D16"/>
    <w:rsid w:val="001731FE"/>
    <w:rsid w:val="001948C8"/>
    <w:rsid w:val="001B0205"/>
    <w:rsid w:val="001B33E6"/>
    <w:rsid w:val="001D11EF"/>
    <w:rsid w:val="001D3CBF"/>
    <w:rsid w:val="001E765D"/>
    <w:rsid w:val="002159D0"/>
    <w:rsid w:val="002172C0"/>
    <w:rsid w:val="00224C13"/>
    <w:rsid w:val="002269FE"/>
    <w:rsid w:val="002310E7"/>
    <w:rsid w:val="00261188"/>
    <w:rsid w:val="002632F6"/>
    <w:rsid w:val="0027353A"/>
    <w:rsid w:val="00277C81"/>
    <w:rsid w:val="002823B4"/>
    <w:rsid w:val="00295851"/>
    <w:rsid w:val="002A79D7"/>
    <w:rsid w:val="002C0F26"/>
    <w:rsid w:val="002C2906"/>
    <w:rsid w:val="002C358D"/>
    <w:rsid w:val="002C4742"/>
    <w:rsid w:val="002C723D"/>
    <w:rsid w:val="002E08AD"/>
    <w:rsid w:val="002E1047"/>
    <w:rsid w:val="002E2AA9"/>
    <w:rsid w:val="002E4BA7"/>
    <w:rsid w:val="002F37E1"/>
    <w:rsid w:val="00302731"/>
    <w:rsid w:val="00302F18"/>
    <w:rsid w:val="003061EE"/>
    <w:rsid w:val="00306FA0"/>
    <w:rsid w:val="00314E89"/>
    <w:rsid w:val="00317E33"/>
    <w:rsid w:val="00334BA3"/>
    <w:rsid w:val="00351E2F"/>
    <w:rsid w:val="00365499"/>
    <w:rsid w:val="00383304"/>
    <w:rsid w:val="00387282"/>
    <w:rsid w:val="003960A0"/>
    <w:rsid w:val="003A28A8"/>
    <w:rsid w:val="003B7088"/>
    <w:rsid w:val="003C6809"/>
    <w:rsid w:val="003D0BA4"/>
    <w:rsid w:val="003D4302"/>
    <w:rsid w:val="003D4B29"/>
    <w:rsid w:val="003E53EF"/>
    <w:rsid w:val="00402935"/>
    <w:rsid w:val="0040347F"/>
    <w:rsid w:val="00404976"/>
    <w:rsid w:val="004156A5"/>
    <w:rsid w:val="00417D4D"/>
    <w:rsid w:val="00423915"/>
    <w:rsid w:val="00425A22"/>
    <w:rsid w:val="00425C88"/>
    <w:rsid w:val="00441E5D"/>
    <w:rsid w:val="004479CD"/>
    <w:rsid w:val="00470687"/>
    <w:rsid w:val="0047750B"/>
    <w:rsid w:val="0048410B"/>
    <w:rsid w:val="004A0A7F"/>
    <w:rsid w:val="004B1363"/>
    <w:rsid w:val="004C6601"/>
    <w:rsid w:val="004D5640"/>
    <w:rsid w:val="004E00D0"/>
    <w:rsid w:val="00503F93"/>
    <w:rsid w:val="005043FD"/>
    <w:rsid w:val="0051319B"/>
    <w:rsid w:val="00524C90"/>
    <w:rsid w:val="00524CD0"/>
    <w:rsid w:val="00524ED3"/>
    <w:rsid w:val="0053066E"/>
    <w:rsid w:val="00533EAA"/>
    <w:rsid w:val="00540F10"/>
    <w:rsid w:val="0054433C"/>
    <w:rsid w:val="00555E12"/>
    <w:rsid w:val="00585FF4"/>
    <w:rsid w:val="00591998"/>
    <w:rsid w:val="00591D12"/>
    <w:rsid w:val="0059576A"/>
    <w:rsid w:val="005A35AE"/>
    <w:rsid w:val="005B025D"/>
    <w:rsid w:val="005B18CD"/>
    <w:rsid w:val="005B7771"/>
    <w:rsid w:val="005C191E"/>
    <w:rsid w:val="005C2B95"/>
    <w:rsid w:val="005C5347"/>
    <w:rsid w:val="005C67F6"/>
    <w:rsid w:val="005E0324"/>
    <w:rsid w:val="005F4E3F"/>
    <w:rsid w:val="006104EB"/>
    <w:rsid w:val="006116BE"/>
    <w:rsid w:val="00627316"/>
    <w:rsid w:val="00640362"/>
    <w:rsid w:val="006756E6"/>
    <w:rsid w:val="00675EEA"/>
    <w:rsid w:val="006827CC"/>
    <w:rsid w:val="00682E88"/>
    <w:rsid w:val="006871C7"/>
    <w:rsid w:val="0069255D"/>
    <w:rsid w:val="00694FB2"/>
    <w:rsid w:val="006951AB"/>
    <w:rsid w:val="006A7B41"/>
    <w:rsid w:val="006B379F"/>
    <w:rsid w:val="006B5DCE"/>
    <w:rsid w:val="006D20B3"/>
    <w:rsid w:val="006D2891"/>
    <w:rsid w:val="006D29A3"/>
    <w:rsid w:val="006D461E"/>
    <w:rsid w:val="006D5BA2"/>
    <w:rsid w:val="006D7688"/>
    <w:rsid w:val="006E795A"/>
    <w:rsid w:val="006F04C3"/>
    <w:rsid w:val="006F1186"/>
    <w:rsid w:val="00704C35"/>
    <w:rsid w:val="007147F9"/>
    <w:rsid w:val="007165DC"/>
    <w:rsid w:val="00724F24"/>
    <w:rsid w:val="0073418D"/>
    <w:rsid w:val="007364BF"/>
    <w:rsid w:val="00743446"/>
    <w:rsid w:val="007458B3"/>
    <w:rsid w:val="00746A17"/>
    <w:rsid w:val="007761F5"/>
    <w:rsid w:val="00782188"/>
    <w:rsid w:val="007A7025"/>
    <w:rsid w:val="007C119F"/>
    <w:rsid w:val="007C11CB"/>
    <w:rsid w:val="007C15B8"/>
    <w:rsid w:val="007D47B1"/>
    <w:rsid w:val="007E0A5D"/>
    <w:rsid w:val="007E1282"/>
    <w:rsid w:val="00802F2A"/>
    <w:rsid w:val="00804280"/>
    <w:rsid w:val="008141EA"/>
    <w:rsid w:val="008209BA"/>
    <w:rsid w:val="00841647"/>
    <w:rsid w:val="008527AD"/>
    <w:rsid w:val="0085402C"/>
    <w:rsid w:val="008567C2"/>
    <w:rsid w:val="008619F8"/>
    <w:rsid w:val="0087026A"/>
    <w:rsid w:val="00884BD3"/>
    <w:rsid w:val="008963FF"/>
    <w:rsid w:val="008A23E1"/>
    <w:rsid w:val="008C2D1C"/>
    <w:rsid w:val="008D63F2"/>
    <w:rsid w:val="008D753D"/>
    <w:rsid w:val="008F3938"/>
    <w:rsid w:val="009062FC"/>
    <w:rsid w:val="00906FA6"/>
    <w:rsid w:val="00925516"/>
    <w:rsid w:val="00931775"/>
    <w:rsid w:val="0093277E"/>
    <w:rsid w:val="00943F60"/>
    <w:rsid w:val="009530D8"/>
    <w:rsid w:val="00961C23"/>
    <w:rsid w:val="009750AE"/>
    <w:rsid w:val="009827B7"/>
    <w:rsid w:val="00991C06"/>
    <w:rsid w:val="009941F9"/>
    <w:rsid w:val="00995340"/>
    <w:rsid w:val="009A37A8"/>
    <w:rsid w:val="009C28DB"/>
    <w:rsid w:val="009C53E3"/>
    <w:rsid w:val="009C5698"/>
    <w:rsid w:val="009C714F"/>
    <w:rsid w:val="009F3D40"/>
    <w:rsid w:val="00A026C5"/>
    <w:rsid w:val="00A211E5"/>
    <w:rsid w:val="00A21C47"/>
    <w:rsid w:val="00A371E5"/>
    <w:rsid w:val="00A452F8"/>
    <w:rsid w:val="00A45884"/>
    <w:rsid w:val="00A51174"/>
    <w:rsid w:val="00A60A4D"/>
    <w:rsid w:val="00A96481"/>
    <w:rsid w:val="00AA70D1"/>
    <w:rsid w:val="00AB2BE2"/>
    <w:rsid w:val="00AC2A63"/>
    <w:rsid w:val="00AD55CB"/>
    <w:rsid w:val="00AE21C6"/>
    <w:rsid w:val="00AF3AD3"/>
    <w:rsid w:val="00AF5513"/>
    <w:rsid w:val="00B11B77"/>
    <w:rsid w:val="00B23EF9"/>
    <w:rsid w:val="00B26D8C"/>
    <w:rsid w:val="00B33538"/>
    <w:rsid w:val="00B33DE8"/>
    <w:rsid w:val="00B36675"/>
    <w:rsid w:val="00B42F8F"/>
    <w:rsid w:val="00B477DF"/>
    <w:rsid w:val="00B62C28"/>
    <w:rsid w:val="00B62E3D"/>
    <w:rsid w:val="00B721FC"/>
    <w:rsid w:val="00B8350C"/>
    <w:rsid w:val="00B8383C"/>
    <w:rsid w:val="00B83AB6"/>
    <w:rsid w:val="00BC3784"/>
    <w:rsid w:val="00BC3E09"/>
    <w:rsid w:val="00BD0D46"/>
    <w:rsid w:val="00BD2401"/>
    <w:rsid w:val="00BF24BD"/>
    <w:rsid w:val="00C00C7B"/>
    <w:rsid w:val="00C0300A"/>
    <w:rsid w:val="00C06891"/>
    <w:rsid w:val="00C23C1A"/>
    <w:rsid w:val="00C3335A"/>
    <w:rsid w:val="00C33A0C"/>
    <w:rsid w:val="00C3783F"/>
    <w:rsid w:val="00C43CDB"/>
    <w:rsid w:val="00C46793"/>
    <w:rsid w:val="00C631BE"/>
    <w:rsid w:val="00C636EC"/>
    <w:rsid w:val="00C71481"/>
    <w:rsid w:val="00C85189"/>
    <w:rsid w:val="00C907E0"/>
    <w:rsid w:val="00CB428D"/>
    <w:rsid w:val="00CB7F43"/>
    <w:rsid w:val="00CC0178"/>
    <w:rsid w:val="00CC4BB6"/>
    <w:rsid w:val="00CF16A2"/>
    <w:rsid w:val="00D04EAC"/>
    <w:rsid w:val="00D13156"/>
    <w:rsid w:val="00D15B3D"/>
    <w:rsid w:val="00D3377D"/>
    <w:rsid w:val="00D453E6"/>
    <w:rsid w:val="00D67C27"/>
    <w:rsid w:val="00D813BA"/>
    <w:rsid w:val="00D90B73"/>
    <w:rsid w:val="00DA40C2"/>
    <w:rsid w:val="00DC787C"/>
    <w:rsid w:val="00DD6CDE"/>
    <w:rsid w:val="00DE04C9"/>
    <w:rsid w:val="00DE5C05"/>
    <w:rsid w:val="00DF7860"/>
    <w:rsid w:val="00E0628E"/>
    <w:rsid w:val="00E06581"/>
    <w:rsid w:val="00E07665"/>
    <w:rsid w:val="00E315D6"/>
    <w:rsid w:val="00E547C5"/>
    <w:rsid w:val="00E564EC"/>
    <w:rsid w:val="00E65A51"/>
    <w:rsid w:val="00E66874"/>
    <w:rsid w:val="00E702A6"/>
    <w:rsid w:val="00E81D6F"/>
    <w:rsid w:val="00E90313"/>
    <w:rsid w:val="00E91774"/>
    <w:rsid w:val="00EA0B70"/>
    <w:rsid w:val="00EA48EC"/>
    <w:rsid w:val="00ED1B7C"/>
    <w:rsid w:val="00ED7E8B"/>
    <w:rsid w:val="00EE138F"/>
    <w:rsid w:val="00EE2A4A"/>
    <w:rsid w:val="00EE53F8"/>
    <w:rsid w:val="00EE5A21"/>
    <w:rsid w:val="00F033DA"/>
    <w:rsid w:val="00F319D6"/>
    <w:rsid w:val="00F37C70"/>
    <w:rsid w:val="00F432BE"/>
    <w:rsid w:val="00F52994"/>
    <w:rsid w:val="00F727F5"/>
    <w:rsid w:val="00F74BCE"/>
    <w:rsid w:val="00FA277D"/>
    <w:rsid w:val="00FD3676"/>
    <w:rsid w:val="00FD42DE"/>
    <w:rsid w:val="00FD6115"/>
    <w:rsid w:val="00FE6D55"/>
    <w:rsid w:val="00FF23ED"/>
    <w:rsid w:val="00FF441F"/>
    <w:rsid w:val="00FF476F"/>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353B1"/>
  <w15:chartTrackingRefBased/>
  <w15:docId w15:val="{ED371B20-527D-415D-9C6F-C1F0AFA0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EF"/>
    <w:pPr>
      <w:spacing w:after="0" w:line="240" w:lineRule="auto"/>
      <w:ind w:left="-576" w:right="-576"/>
    </w:pPr>
    <w:rPr>
      <w:rFonts w:ascii="Arial" w:eastAsia="Times New Roman" w:hAnsi="Arial" w:cs="Arial"/>
      <w:sz w:val="24"/>
      <w:szCs w:val="24"/>
    </w:rPr>
  </w:style>
  <w:style w:type="paragraph" w:styleId="Heading1">
    <w:name w:val="heading 1"/>
    <w:basedOn w:val="Normal"/>
    <w:next w:val="Normal"/>
    <w:link w:val="Heading1Char"/>
    <w:qFormat/>
    <w:rsid w:val="003A28A8"/>
    <w:pPr>
      <w:keepNext/>
      <w:jc w:val="center"/>
      <w:outlineLvl w:val="0"/>
    </w:pPr>
    <w:rPr>
      <w:b/>
      <w:bCs/>
      <w:sz w:val="48"/>
      <w:szCs w:val="48"/>
    </w:rPr>
  </w:style>
  <w:style w:type="paragraph" w:styleId="Heading2">
    <w:name w:val="heading 2"/>
    <w:basedOn w:val="Title"/>
    <w:next w:val="Normal"/>
    <w:link w:val="Heading2Char"/>
    <w:uiPriority w:val="9"/>
    <w:unhideWhenUsed/>
    <w:qFormat/>
    <w:rsid w:val="00591998"/>
    <w:pPr>
      <w:spacing w:after="0"/>
      <w:ind w:right="-252"/>
      <w:outlineLvl w:val="1"/>
    </w:pPr>
    <w:rPr>
      <w:rFonts w:ascii="Arial" w:hAnsi="Arial"/>
      <w:bCs w:val="0"/>
      <w:color w:val="000000"/>
      <w:sz w:val="28"/>
      <w:szCs w:val="28"/>
    </w:rPr>
  </w:style>
  <w:style w:type="paragraph" w:styleId="Heading3">
    <w:name w:val="heading 3"/>
    <w:basedOn w:val="BodyTextIndent"/>
    <w:next w:val="Normal"/>
    <w:link w:val="Heading3Char"/>
    <w:uiPriority w:val="9"/>
    <w:unhideWhenUsed/>
    <w:qFormat/>
    <w:rsid w:val="00591998"/>
    <w:pPr>
      <w:ind w:left="-540"/>
      <w:outlineLvl w:val="2"/>
    </w:pPr>
    <w:rPr>
      <w:color w:val="000000"/>
      <w:u w:val="single"/>
    </w:rPr>
  </w:style>
  <w:style w:type="paragraph" w:styleId="Heading4">
    <w:name w:val="heading 4"/>
    <w:basedOn w:val="BodyTextIndent"/>
    <w:next w:val="Normal"/>
    <w:link w:val="Heading4Char"/>
    <w:uiPriority w:val="9"/>
    <w:unhideWhenUsed/>
    <w:qFormat/>
    <w:rsid w:val="00591998"/>
    <w:pPr>
      <w:ind w:left="0" w:hanging="5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8A8"/>
    <w:rPr>
      <w:rFonts w:ascii="Arial" w:eastAsia="Times New Roman" w:hAnsi="Arial" w:cs="Arial"/>
      <w:b/>
      <w:bCs/>
      <w:sz w:val="48"/>
      <w:szCs w:val="48"/>
    </w:rPr>
  </w:style>
  <w:style w:type="paragraph" w:styleId="Title">
    <w:name w:val="Title"/>
    <w:basedOn w:val="Normal"/>
    <w:next w:val="Normal"/>
    <w:link w:val="TitleChar"/>
    <w:uiPriority w:val="10"/>
    <w:qFormat/>
    <w:rsid w:val="005A35A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A35AE"/>
    <w:rPr>
      <w:rFonts w:ascii="Cambria" w:eastAsia="Times New Roman" w:hAnsi="Cambria" w:cs="Times New Roman"/>
      <w:b/>
      <w:bCs/>
      <w:kern w:val="28"/>
      <w:sz w:val="32"/>
      <w:szCs w:val="32"/>
    </w:rPr>
  </w:style>
  <w:style w:type="paragraph" w:styleId="BodyTextIndent">
    <w:name w:val="Body Text Indent"/>
    <w:basedOn w:val="Normal"/>
    <w:link w:val="BodyTextIndentChar"/>
    <w:rsid w:val="005A35AE"/>
    <w:pPr>
      <w:ind w:left="1080" w:right="0"/>
    </w:pPr>
    <w:rPr>
      <w:b/>
      <w:bCs/>
    </w:rPr>
  </w:style>
  <w:style w:type="character" w:customStyle="1" w:styleId="BodyTextIndentChar">
    <w:name w:val="Body Text Indent Char"/>
    <w:basedOn w:val="DefaultParagraphFont"/>
    <w:link w:val="BodyTextIndent"/>
    <w:rsid w:val="005A35AE"/>
    <w:rPr>
      <w:rFonts w:ascii="Arial" w:eastAsia="Times New Roman" w:hAnsi="Arial" w:cs="Arial"/>
      <w:b/>
      <w:bCs/>
      <w:sz w:val="24"/>
      <w:szCs w:val="24"/>
    </w:rPr>
  </w:style>
  <w:style w:type="paragraph" w:styleId="Footer">
    <w:name w:val="footer"/>
    <w:basedOn w:val="Normal"/>
    <w:link w:val="FooterChar"/>
    <w:uiPriority w:val="99"/>
    <w:unhideWhenUsed/>
    <w:rsid w:val="005A35AE"/>
    <w:pPr>
      <w:tabs>
        <w:tab w:val="center" w:pos="4680"/>
        <w:tab w:val="right" w:pos="9360"/>
      </w:tabs>
    </w:pPr>
  </w:style>
  <w:style w:type="character" w:customStyle="1" w:styleId="FooterChar">
    <w:name w:val="Footer Char"/>
    <w:basedOn w:val="DefaultParagraphFont"/>
    <w:link w:val="Footer"/>
    <w:uiPriority w:val="99"/>
    <w:rsid w:val="005A35AE"/>
    <w:rPr>
      <w:rFonts w:ascii="Times New Roman" w:eastAsia="Times New Roman" w:hAnsi="Times New Roman" w:cs="Times New Roman"/>
      <w:sz w:val="24"/>
      <w:szCs w:val="24"/>
    </w:rPr>
  </w:style>
  <w:style w:type="paragraph" w:styleId="ListParagraph">
    <w:name w:val="List Paragraph"/>
    <w:basedOn w:val="Normal"/>
    <w:uiPriority w:val="34"/>
    <w:qFormat/>
    <w:rsid w:val="005A35AE"/>
    <w:pPr>
      <w:ind w:left="720"/>
    </w:pPr>
  </w:style>
  <w:style w:type="paragraph" w:customStyle="1" w:styleId="Default">
    <w:name w:val="Default"/>
    <w:rsid w:val="005A35A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5A35AE"/>
    <w:rPr>
      <w:color w:val="0000FF"/>
      <w:u w:val="single"/>
    </w:rPr>
  </w:style>
  <w:style w:type="paragraph" w:styleId="BalloonText">
    <w:name w:val="Balloon Text"/>
    <w:basedOn w:val="Normal"/>
    <w:link w:val="BalloonTextChar"/>
    <w:uiPriority w:val="99"/>
    <w:semiHidden/>
    <w:unhideWhenUsed/>
    <w:rsid w:val="002E1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47"/>
    <w:rPr>
      <w:rFonts w:ascii="Segoe UI" w:eastAsia="Times New Roman" w:hAnsi="Segoe UI" w:cs="Segoe UI"/>
      <w:sz w:val="18"/>
      <w:szCs w:val="18"/>
    </w:rPr>
  </w:style>
  <w:style w:type="paragraph" w:styleId="Header">
    <w:name w:val="header"/>
    <w:basedOn w:val="Normal"/>
    <w:link w:val="HeaderChar"/>
    <w:uiPriority w:val="99"/>
    <w:unhideWhenUsed/>
    <w:rsid w:val="00B26D8C"/>
    <w:pPr>
      <w:tabs>
        <w:tab w:val="center" w:pos="4680"/>
        <w:tab w:val="right" w:pos="9360"/>
      </w:tabs>
    </w:pPr>
  </w:style>
  <w:style w:type="character" w:customStyle="1" w:styleId="HeaderChar">
    <w:name w:val="Header Char"/>
    <w:basedOn w:val="DefaultParagraphFont"/>
    <w:link w:val="Header"/>
    <w:uiPriority w:val="99"/>
    <w:rsid w:val="00B26D8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319B"/>
    <w:rPr>
      <w:color w:val="605E5C"/>
      <w:shd w:val="clear" w:color="auto" w:fill="E1DFDD"/>
    </w:rPr>
  </w:style>
  <w:style w:type="paragraph" w:styleId="EnvelopeReturn">
    <w:name w:val="envelope return"/>
    <w:basedOn w:val="Normal"/>
    <w:rsid w:val="009941F9"/>
    <w:pPr>
      <w:ind w:left="0" w:right="0"/>
    </w:pPr>
    <w:rPr>
      <w:rFonts w:ascii="Cambria" w:hAnsi="Cambria"/>
      <w:sz w:val="20"/>
      <w:szCs w:val="20"/>
    </w:rPr>
  </w:style>
  <w:style w:type="character" w:styleId="FollowedHyperlink">
    <w:name w:val="FollowedHyperlink"/>
    <w:basedOn w:val="DefaultParagraphFont"/>
    <w:uiPriority w:val="99"/>
    <w:semiHidden/>
    <w:unhideWhenUsed/>
    <w:rsid w:val="00383304"/>
    <w:rPr>
      <w:color w:val="954F72" w:themeColor="followedHyperlink"/>
      <w:u w:val="single"/>
    </w:rPr>
  </w:style>
  <w:style w:type="paragraph" w:styleId="BodyText">
    <w:name w:val="Body Text"/>
    <w:basedOn w:val="Normal"/>
    <w:link w:val="BodyTextChar"/>
    <w:uiPriority w:val="99"/>
    <w:unhideWhenUsed/>
    <w:rsid w:val="00E547C5"/>
    <w:pPr>
      <w:spacing w:after="120"/>
    </w:pPr>
  </w:style>
  <w:style w:type="character" w:customStyle="1" w:styleId="BodyTextChar">
    <w:name w:val="Body Text Char"/>
    <w:basedOn w:val="DefaultParagraphFont"/>
    <w:link w:val="BodyText"/>
    <w:uiPriority w:val="99"/>
    <w:rsid w:val="00E547C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91998"/>
    <w:rPr>
      <w:rFonts w:ascii="Arial" w:eastAsia="Times New Roman" w:hAnsi="Arial" w:cs="Arial"/>
      <w:b/>
      <w:color w:val="000000"/>
      <w:kern w:val="28"/>
      <w:sz w:val="28"/>
      <w:szCs w:val="28"/>
    </w:rPr>
  </w:style>
  <w:style w:type="table" w:styleId="TableGrid">
    <w:name w:val="Table Grid"/>
    <w:basedOn w:val="TableNormal"/>
    <w:uiPriority w:val="39"/>
    <w:rsid w:val="00AC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998"/>
    <w:rPr>
      <w:rFonts w:ascii="Arial" w:eastAsia="Times New Roman" w:hAnsi="Arial" w:cs="Arial"/>
      <w:b/>
      <w:bCs/>
      <w:color w:val="000000"/>
      <w:sz w:val="24"/>
      <w:szCs w:val="24"/>
      <w:u w:val="single"/>
    </w:rPr>
  </w:style>
  <w:style w:type="character" w:customStyle="1" w:styleId="Heading4Char">
    <w:name w:val="Heading 4 Char"/>
    <w:basedOn w:val="DefaultParagraphFont"/>
    <w:link w:val="Heading4"/>
    <w:uiPriority w:val="9"/>
    <w:rsid w:val="00591998"/>
    <w:rPr>
      <w:rFonts w:ascii="Arial" w:eastAsia="Times New Roman" w:hAnsi="Arial" w:cs="Arial"/>
      <w:b/>
      <w:bCs/>
      <w:sz w:val="24"/>
      <w:szCs w:val="24"/>
    </w:rPr>
  </w:style>
  <w:style w:type="paragraph" w:styleId="NoSpacing">
    <w:name w:val="No Spacing"/>
    <w:uiPriority w:val="1"/>
    <w:qFormat/>
    <w:rsid w:val="001D11EF"/>
    <w:pPr>
      <w:spacing w:after="0" w:line="240" w:lineRule="auto"/>
      <w:ind w:left="-576" w:right="-576"/>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0796">
      <w:bodyDiv w:val="1"/>
      <w:marLeft w:val="0"/>
      <w:marRight w:val="0"/>
      <w:marTop w:val="0"/>
      <w:marBottom w:val="0"/>
      <w:divBdr>
        <w:top w:val="none" w:sz="0" w:space="0" w:color="auto"/>
        <w:left w:val="none" w:sz="0" w:space="0" w:color="auto"/>
        <w:bottom w:val="none" w:sz="0" w:space="0" w:color="auto"/>
        <w:right w:val="none" w:sz="0" w:space="0" w:color="auto"/>
      </w:divBdr>
    </w:div>
    <w:div w:id="486091822">
      <w:bodyDiv w:val="1"/>
      <w:marLeft w:val="0"/>
      <w:marRight w:val="0"/>
      <w:marTop w:val="0"/>
      <w:marBottom w:val="0"/>
      <w:divBdr>
        <w:top w:val="none" w:sz="0" w:space="0" w:color="auto"/>
        <w:left w:val="none" w:sz="0" w:space="0" w:color="auto"/>
        <w:bottom w:val="none" w:sz="0" w:space="0" w:color="auto"/>
        <w:right w:val="none" w:sz="0" w:space="0" w:color="auto"/>
      </w:divBdr>
    </w:div>
    <w:div w:id="1030452524">
      <w:bodyDiv w:val="1"/>
      <w:marLeft w:val="0"/>
      <w:marRight w:val="0"/>
      <w:marTop w:val="0"/>
      <w:marBottom w:val="0"/>
      <w:divBdr>
        <w:top w:val="none" w:sz="0" w:space="0" w:color="auto"/>
        <w:left w:val="none" w:sz="0" w:space="0" w:color="auto"/>
        <w:bottom w:val="none" w:sz="0" w:space="0" w:color="auto"/>
        <w:right w:val="none" w:sz="0" w:space="0" w:color="auto"/>
      </w:divBdr>
    </w:div>
    <w:div w:id="1067802371">
      <w:bodyDiv w:val="1"/>
      <w:marLeft w:val="0"/>
      <w:marRight w:val="0"/>
      <w:marTop w:val="0"/>
      <w:marBottom w:val="0"/>
      <w:divBdr>
        <w:top w:val="none" w:sz="0" w:space="0" w:color="auto"/>
        <w:left w:val="none" w:sz="0" w:space="0" w:color="auto"/>
        <w:bottom w:val="none" w:sz="0" w:space="0" w:color="auto"/>
        <w:right w:val="none" w:sz="0" w:space="0" w:color="auto"/>
      </w:divBdr>
    </w:div>
    <w:div w:id="1071931605">
      <w:bodyDiv w:val="1"/>
      <w:marLeft w:val="0"/>
      <w:marRight w:val="0"/>
      <w:marTop w:val="0"/>
      <w:marBottom w:val="0"/>
      <w:divBdr>
        <w:top w:val="none" w:sz="0" w:space="0" w:color="auto"/>
        <w:left w:val="none" w:sz="0" w:space="0" w:color="auto"/>
        <w:bottom w:val="none" w:sz="0" w:space="0" w:color="auto"/>
        <w:right w:val="none" w:sz="0" w:space="0" w:color="auto"/>
      </w:divBdr>
    </w:div>
    <w:div w:id="1252742785">
      <w:bodyDiv w:val="1"/>
      <w:marLeft w:val="0"/>
      <w:marRight w:val="0"/>
      <w:marTop w:val="0"/>
      <w:marBottom w:val="0"/>
      <w:divBdr>
        <w:top w:val="none" w:sz="0" w:space="0" w:color="auto"/>
        <w:left w:val="none" w:sz="0" w:space="0" w:color="auto"/>
        <w:bottom w:val="none" w:sz="0" w:space="0" w:color="auto"/>
        <w:right w:val="none" w:sz="0" w:space="0" w:color="auto"/>
      </w:divBdr>
    </w:div>
    <w:div w:id="1280140129">
      <w:bodyDiv w:val="1"/>
      <w:marLeft w:val="0"/>
      <w:marRight w:val="0"/>
      <w:marTop w:val="0"/>
      <w:marBottom w:val="0"/>
      <w:divBdr>
        <w:top w:val="none" w:sz="0" w:space="0" w:color="auto"/>
        <w:left w:val="none" w:sz="0" w:space="0" w:color="auto"/>
        <w:bottom w:val="none" w:sz="0" w:space="0" w:color="auto"/>
        <w:right w:val="none" w:sz="0" w:space="0" w:color="auto"/>
      </w:divBdr>
    </w:div>
    <w:div w:id="1330062606">
      <w:bodyDiv w:val="1"/>
      <w:marLeft w:val="0"/>
      <w:marRight w:val="0"/>
      <w:marTop w:val="0"/>
      <w:marBottom w:val="0"/>
      <w:divBdr>
        <w:top w:val="none" w:sz="0" w:space="0" w:color="auto"/>
        <w:left w:val="none" w:sz="0" w:space="0" w:color="auto"/>
        <w:bottom w:val="none" w:sz="0" w:space="0" w:color="auto"/>
        <w:right w:val="none" w:sz="0" w:space="0" w:color="auto"/>
      </w:divBdr>
    </w:div>
    <w:div w:id="1396051855">
      <w:bodyDiv w:val="1"/>
      <w:marLeft w:val="0"/>
      <w:marRight w:val="0"/>
      <w:marTop w:val="0"/>
      <w:marBottom w:val="0"/>
      <w:divBdr>
        <w:top w:val="none" w:sz="0" w:space="0" w:color="auto"/>
        <w:left w:val="none" w:sz="0" w:space="0" w:color="auto"/>
        <w:bottom w:val="none" w:sz="0" w:space="0" w:color="auto"/>
        <w:right w:val="none" w:sz="0" w:space="0" w:color="auto"/>
      </w:divBdr>
    </w:div>
    <w:div w:id="1620257313">
      <w:bodyDiv w:val="1"/>
      <w:marLeft w:val="0"/>
      <w:marRight w:val="0"/>
      <w:marTop w:val="0"/>
      <w:marBottom w:val="0"/>
      <w:divBdr>
        <w:top w:val="none" w:sz="0" w:space="0" w:color="auto"/>
        <w:left w:val="none" w:sz="0" w:space="0" w:color="auto"/>
        <w:bottom w:val="none" w:sz="0" w:space="0" w:color="auto"/>
        <w:right w:val="none" w:sz="0" w:space="0" w:color="auto"/>
      </w:divBdr>
    </w:div>
    <w:div w:id="1664503201">
      <w:bodyDiv w:val="1"/>
      <w:marLeft w:val="0"/>
      <w:marRight w:val="0"/>
      <w:marTop w:val="0"/>
      <w:marBottom w:val="0"/>
      <w:divBdr>
        <w:top w:val="none" w:sz="0" w:space="0" w:color="auto"/>
        <w:left w:val="none" w:sz="0" w:space="0" w:color="auto"/>
        <w:bottom w:val="none" w:sz="0" w:space="0" w:color="auto"/>
        <w:right w:val="none" w:sz="0" w:space="0" w:color="auto"/>
      </w:divBdr>
    </w:div>
    <w:div w:id="1778408051">
      <w:bodyDiv w:val="1"/>
      <w:marLeft w:val="0"/>
      <w:marRight w:val="0"/>
      <w:marTop w:val="0"/>
      <w:marBottom w:val="0"/>
      <w:divBdr>
        <w:top w:val="none" w:sz="0" w:space="0" w:color="auto"/>
        <w:left w:val="none" w:sz="0" w:space="0" w:color="auto"/>
        <w:bottom w:val="none" w:sz="0" w:space="0" w:color="auto"/>
        <w:right w:val="none" w:sz="0" w:space="0" w:color="auto"/>
      </w:divBdr>
    </w:div>
    <w:div w:id="18840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N@nic.edu" TargetMode="External"/><Relationship Id="rId13" Type="http://schemas.openxmlformats.org/officeDocument/2006/relationships/hyperlink" Target="https://www.nic.edu/start" TargetMode="External"/><Relationship Id="rId18" Type="http://schemas.openxmlformats.org/officeDocument/2006/relationships/hyperlink" Target="https://nic.zoom.us/j/822889257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ic.edu/surgtech/" TargetMode="External"/><Relationship Id="rId17" Type="http://schemas.openxmlformats.org/officeDocument/2006/relationships/hyperlink" Target="https://nic.zoom.us/j/82288925700" TargetMode="External"/><Relationship Id="rId2" Type="http://schemas.openxmlformats.org/officeDocument/2006/relationships/styles" Target="styles.xml"/><Relationship Id="rId16" Type="http://schemas.openxmlformats.org/officeDocument/2006/relationships/hyperlink" Target="mailto:HPN@nic.edu" TargetMode="External"/><Relationship Id="rId20" Type="http://schemas.openxmlformats.org/officeDocument/2006/relationships/hyperlink" Target="https://nic.zoom.us/j/858210719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ra.lawson-gilbert@nic.edu" TargetMode="External"/><Relationship Id="rId5" Type="http://schemas.openxmlformats.org/officeDocument/2006/relationships/footnotes" Target="footnotes.xml"/><Relationship Id="rId15" Type="http://schemas.openxmlformats.org/officeDocument/2006/relationships/hyperlink" Target="http://www.naces.org/members" TargetMode="External"/><Relationship Id="rId23" Type="http://schemas.openxmlformats.org/officeDocument/2006/relationships/theme" Target="theme/theme1.xml"/><Relationship Id="rId10" Type="http://schemas.openxmlformats.org/officeDocument/2006/relationships/hyperlink" Target="mailto:betsy.conery@nic.edu" TargetMode="External"/><Relationship Id="rId19" Type="http://schemas.openxmlformats.org/officeDocument/2006/relationships/hyperlink" Target="https://nic.zoom.us/j/85821071918" TargetMode="External"/><Relationship Id="rId4" Type="http://schemas.openxmlformats.org/officeDocument/2006/relationships/webSettings" Target="webSettings.xml"/><Relationship Id="rId9" Type="http://schemas.openxmlformats.org/officeDocument/2006/relationships/hyperlink" Target="mailto:HPN@nic.edu" TargetMode="External"/><Relationship Id="rId14" Type="http://schemas.openxmlformats.org/officeDocument/2006/relationships/hyperlink" Target="http://www.we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2864</Words>
  <Characters>16274</Characters>
  <Application>Microsoft Office Word</Application>
  <DocSecurity>0</DocSecurity>
  <Lines>339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Conery</dc:creator>
  <cp:keywords/>
  <dc:description/>
  <cp:lastModifiedBy>Jeremy Seda</cp:lastModifiedBy>
  <cp:revision>7</cp:revision>
  <cp:lastPrinted>2025-02-20T23:15:00Z</cp:lastPrinted>
  <dcterms:created xsi:type="dcterms:W3CDTF">2025-02-26T17:39:00Z</dcterms:created>
  <dcterms:modified xsi:type="dcterms:W3CDTF">2025-02-27T18:34:00Z</dcterms:modified>
</cp:coreProperties>
</file>